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6460" w:rsidRPr="00FB1D41" w:rsidRDefault="00D56460" w:rsidP="00D56460">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Принято решением Совета Ассоциации работодателей «Саморегулируемая организация</w:t>
      </w:r>
    </w:p>
    <w:p w:rsidR="00D56460" w:rsidRPr="00FB1D41" w:rsidRDefault="00D56460" w:rsidP="00D56460">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«Объединение строительных и монтажных     организаций «Стройкорпорация»</w:t>
      </w:r>
    </w:p>
    <w:p w:rsidR="00D56460" w:rsidRPr="00FB1D41" w:rsidRDefault="00D56460" w:rsidP="00D56460">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4</w:t>
      </w:r>
      <w:r w:rsidRPr="00FB1D41">
        <w:rPr>
          <w:rFonts w:ascii="Times New Roman" w:eastAsia="Times New Roman" w:hAnsi="Times New Roman" w:cs="Times New Roman"/>
          <w:sz w:val="28"/>
          <w:szCs w:val="28"/>
        </w:rPr>
        <w:t>»</w:t>
      </w:r>
      <w:r>
        <w:rPr>
          <w:rFonts w:ascii="Times New Roman" w:eastAsia="Times New Roman" w:hAnsi="Times New Roman" w:cs="Times New Roman"/>
          <w:sz w:val="28"/>
          <w:szCs w:val="28"/>
        </w:rPr>
        <w:t>августа</w:t>
      </w:r>
      <w:r w:rsidRPr="00FB1D41">
        <w:rPr>
          <w:rFonts w:ascii="Times New Roman" w:eastAsia="Times New Roman" w:hAnsi="Times New Roman" w:cs="Times New Roman"/>
          <w:sz w:val="28"/>
          <w:szCs w:val="28"/>
        </w:rPr>
        <w:t xml:space="preserve"> 2017 года </w:t>
      </w:r>
    </w:p>
    <w:p w:rsidR="00D56460" w:rsidRPr="00FB1D41" w:rsidRDefault="00D56460" w:rsidP="00D56460">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 xml:space="preserve">Протокол </w:t>
      </w:r>
      <w:r>
        <w:rPr>
          <w:rFonts w:ascii="Times New Roman" w:eastAsia="Times New Roman" w:hAnsi="Times New Roman" w:cs="Times New Roman"/>
          <w:sz w:val="28"/>
          <w:szCs w:val="28"/>
        </w:rPr>
        <w:t xml:space="preserve"> </w:t>
      </w:r>
      <w:r w:rsidRPr="00FB1D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B1D41">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p>
    <w:p w:rsidR="00D56460" w:rsidRPr="00FB1D41" w:rsidRDefault="00D56460" w:rsidP="00D56460">
      <w:pPr>
        <w:autoSpaceDE w:val="0"/>
        <w:autoSpaceDN w:val="0"/>
        <w:adjustRightInd w:val="0"/>
        <w:spacing w:line="360" w:lineRule="auto"/>
        <w:ind w:left="36" w:firstLine="3792"/>
        <w:rPr>
          <w:rFonts w:ascii="Times New Roman" w:hAnsi="Times New Roman" w:cs="Times New Roman"/>
          <w:sz w:val="28"/>
          <w:szCs w:val="28"/>
        </w:rPr>
      </w:pPr>
    </w:p>
    <w:p w:rsidR="00D56460" w:rsidRPr="00FB1D41" w:rsidRDefault="00D56460" w:rsidP="00D56460">
      <w:pPr>
        <w:autoSpaceDE w:val="0"/>
        <w:autoSpaceDN w:val="0"/>
        <w:adjustRightInd w:val="0"/>
        <w:spacing w:line="360" w:lineRule="auto"/>
        <w:ind w:left="36" w:firstLine="3792"/>
        <w:rPr>
          <w:rFonts w:ascii="Times New Roman" w:hAnsi="Times New Roman" w:cs="Times New Roman"/>
          <w:sz w:val="28"/>
          <w:szCs w:val="28"/>
        </w:rPr>
      </w:pPr>
    </w:p>
    <w:p w:rsidR="00D56460" w:rsidRPr="00FB1D41" w:rsidRDefault="00D56460" w:rsidP="00D56460">
      <w:pPr>
        <w:autoSpaceDE w:val="0"/>
        <w:autoSpaceDN w:val="0"/>
        <w:adjustRightInd w:val="0"/>
        <w:spacing w:line="360" w:lineRule="auto"/>
        <w:ind w:left="36" w:firstLine="3792"/>
        <w:rPr>
          <w:rFonts w:ascii="Times New Roman" w:hAnsi="Times New Roman" w:cs="Times New Roman"/>
          <w:sz w:val="28"/>
          <w:szCs w:val="28"/>
        </w:rPr>
      </w:pPr>
    </w:p>
    <w:p w:rsidR="00D56460" w:rsidRPr="00FB1D41" w:rsidRDefault="00D56460" w:rsidP="00D56460">
      <w:pPr>
        <w:autoSpaceDE w:val="0"/>
        <w:autoSpaceDN w:val="0"/>
        <w:adjustRightInd w:val="0"/>
        <w:spacing w:line="360" w:lineRule="auto"/>
        <w:ind w:left="36" w:firstLine="3792"/>
        <w:rPr>
          <w:rFonts w:ascii="Times New Roman" w:hAnsi="Times New Roman" w:cs="Times New Roman"/>
          <w:sz w:val="28"/>
          <w:szCs w:val="28"/>
        </w:rPr>
      </w:pPr>
    </w:p>
    <w:p w:rsidR="00D56460" w:rsidRPr="00FB1D41" w:rsidRDefault="00D56460" w:rsidP="00D56460">
      <w:pPr>
        <w:autoSpaceDE w:val="0"/>
        <w:autoSpaceDN w:val="0"/>
        <w:adjustRightInd w:val="0"/>
        <w:spacing w:line="360" w:lineRule="auto"/>
        <w:ind w:left="36" w:firstLine="3792"/>
        <w:rPr>
          <w:rFonts w:ascii="Times New Roman" w:hAnsi="Times New Roman" w:cs="Times New Roman"/>
          <w:sz w:val="28"/>
          <w:szCs w:val="28"/>
        </w:rPr>
      </w:pPr>
    </w:p>
    <w:p w:rsidR="00D56460" w:rsidRPr="00FB1D41" w:rsidRDefault="00D56460" w:rsidP="00D56460">
      <w:pPr>
        <w:autoSpaceDE w:val="0"/>
        <w:autoSpaceDN w:val="0"/>
        <w:adjustRightInd w:val="0"/>
        <w:spacing w:line="360" w:lineRule="auto"/>
        <w:ind w:left="36" w:firstLine="3792"/>
        <w:rPr>
          <w:rFonts w:ascii="Times New Roman" w:hAnsi="Times New Roman" w:cs="Times New Roman"/>
          <w:sz w:val="28"/>
          <w:szCs w:val="28"/>
        </w:rPr>
      </w:pPr>
    </w:p>
    <w:p w:rsidR="00D56460" w:rsidRPr="00FB1D41" w:rsidRDefault="00D56460" w:rsidP="00D56460">
      <w:pPr>
        <w:autoSpaceDE w:val="0"/>
        <w:autoSpaceDN w:val="0"/>
        <w:adjustRightInd w:val="0"/>
        <w:spacing w:line="360" w:lineRule="auto"/>
        <w:ind w:left="36" w:firstLine="3792"/>
        <w:rPr>
          <w:rFonts w:ascii="Times New Roman" w:hAnsi="Times New Roman" w:cs="Times New Roman"/>
          <w:sz w:val="28"/>
          <w:szCs w:val="28"/>
        </w:rPr>
      </w:pPr>
    </w:p>
    <w:p w:rsidR="00D56460" w:rsidRPr="00FB1D41" w:rsidRDefault="00D56460" w:rsidP="00D56460">
      <w:pPr>
        <w:pStyle w:val="a3"/>
        <w:jc w:val="center"/>
        <w:rPr>
          <w:rFonts w:ascii="Times New Roman" w:hAnsi="Times New Roman"/>
          <w:b/>
          <w:sz w:val="28"/>
          <w:szCs w:val="28"/>
        </w:rPr>
      </w:pPr>
      <w:r w:rsidRPr="00FB1D41">
        <w:rPr>
          <w:rFonts w:ascii="Times New Roman" w:hAnsi="Times New Roman"/>
          <w:b/>
          <w:sz w:val="28"/>
          <w:szCs w:val="28"/>
        </w:rPr>
        <w:t>КВАЛИФИКАЦИОННЫЙ СТАНДАРТ</w:t>
      </w:r>
    </w:p>
    <w:p w:rsidR="00D56460" w:rsidRPr="00FB1D41" w:rsidRDefault="00D56460" w:rsidP="00D56460">
      <w:pPr>
        <w:jc w:val="center"/>
        <w:rPr>
          <w:rFonts w:ascii="Times New Roman" w:hAnsi="Times New Roman" w:cs="Times New Roman"/>
          <w:b/>
          <w:sz w:val="28"/>
          <w:szCs w:val="28"/>
        </w:rPr>
      </w:pPr>
      <w:r w:rsidRPr="00FB1D41">
        <w:rPr>
          <w:rFonts w:ascii="Times New Roman" w:hAnsi="Times New Roman" w:cs="Times New Roman"/>
          <w:b/>
          <w:sz w:val="28"/>
          <w:szCs w:val="28"/>
        </w:rPr>
        <w:t xml:space="preserve">АССОЦИАЦИИ РАБОТОДАТЕЛЕЙ «САМОРЕГУЛИРУЕМАЯ ОРГАНИЗАЦИЯ «ОБЪЕДИНЕНИЕ СТРОИТЕЛЬНЫХ И МОНТАЖНЫХ ОРГАНИЗАЦИЙ «СТРОЙКОРПОРАЦИЯ» </w:t>
      </w:r>
    </w:p>
    <w:p w:rsidR="00D56460" w:rsidRPr="00FB1D41" w:rsidRDefault="00D56460" w:rsidP="00D56460">
      <w:pPr>
        <w:pStyle w:val="a3"/>
        <w:jc w:val="center"/>
        <w:rPr>
          <w:rFonts w:ascii="Times New Roman" w:hAnsi="Times New Roman"/>
          <w:b/>
          <w:sz w:val="28"/>
          <w:szCs w:val="28"/>
        </w:rPr>
      </w:pPr>
      <w:r w:rsidRPr="00FB1D41">
        <w:rPr>
          <w:rFonts w:ascii="Times New Roman" w:hAnsi="Times New Roman"/>
          <w:b/>
          <w:sz w:val="28"/>
          <w:szCs w:val="28"/>
        </w:rPr>
        <w:t xml:space="preserve"> «ОРГАНИЗАТОР СТРОИТЕЛЬНОГО ПРОИЗВОДСТВА»</w:t>
      </w:r>
    </w:p>
    <w:p w:rsidR="00D56460" w:rsidRPr="00FB1D41" w:rsidRDefault="00D56460" w:rsidP="00D56460">
      <w:pPr>
        <w:pStyle w:val="a3"/>
        <w:spacing w:line="360" w:lineRule="auto"/>
        <w:jc w:val="center"/>
        <w:rPr>
          <w:rFonts w:ascii="Times New Roman" w:hAnsi="Times New Roman"/>
          <w:sz w:val="28"/>
          <w:szCs w:val="28"/>
        </w:rPr>
      </w:pPr>
    </w:p>
    <w:p w:rsidR="00D56460" w:rsidRPr="00FB1D41" w:rsidRDefault="00D56460" w:rsidP="00D56460">
      <w:pPr>
        <w:pStyle w:val="a3"/>
        <w:spacing w:line="360" w:lineRule="auto"/>
        <w:jc w:val="center"/>
        <w:rPr>
          <w:rFonts w:ascii="Times New Roman" w:hAnsi="Times New Roman"/>
          <w:b/>
          <w:sz w:val="28"/>
          <w:szCs w:val="28"/>
        </w:rPr>
      </w:pPr>
      <w:r w:rsidRPr="00FB1D41">
        <w:rPr>
          <w:rFonts w:ascii="Times New Roman" w:hAnsi="Times New Roman"/>
          <w:b/>
          <w:sz w:val="28"/>
          <w:szCs w:val="28"/>
        </w:rPr>
        <w:t>СТО-13-2017</w:t>
      </w: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jc w:val="center"/>
        <w:rPr>
          <w:rFonts w:ascii="Times New Roman" w:hAnsi="Times New Roman"/>
          <w:sz w:val="28"/>
          <w:szCs w:val="28"/>
        </w:rPr>
      </w:pPr>
      <w:r>
        <w:rPr>
          <w:rFonts w:ascii="Times New Roman" w:hAnsi="Times New Roman"/>
          <w:sz w:val="28"/>
          <w:szCs w:val="28"/>
        </w:rPr>
        <w:t>Третья</w:t>
      </w:r>
      <w:r w:rsidRPr="00FB1D41">
        <w:rPr>
          <w:rFonts w:ascii="Times New Roman" w:hAnsi="Times New Roman"/>
          <w:sz w:val="28"/>
          <w:szCs w:val="28"/>
        </w:rPr>
        <w:t xml:space="preserve"> редакция</w:t>
      </w: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rPr>
          <w:rFonts w:ascii="Times New Roman" w:hAnsi="Times New Roman"/>
          <w:sz w:val="28"/>
          <w:szCs w:val="28"/>
        </w:rPr>
      </w:pPr>
    </w:p>
    <w:p w:rsidR="00D56460" w:rsidRPr="00FB1D41" w:rsidRDefault="00D56460" w:rsidP="00D56460">
      <w:pPr>
        <w:pStyle w:val="a3"/>
        <w:spacing w:line="360" w:lineRule="auto"/>
        <w:jc w:val="center"/>
        <w:rPr>
          <w:rFonts w:ascii="Times New Roman" w:hAnsi="Times New Roman"/>
          <w:sz w:val="28"/>
          <w:szCs w:val="28"/>
        </w:rPr>
      </w:pPr>
      <w:r w:rsidRPr="00FB1D41">
        <w:rPr>
          <w:rFonts w:ascii="Times New Roman" w:hAnsi="Times New Roman"/>
          <w:sz w:val="28"/>
          <w:szCs w:val="28"/>
        </w:rPr>
        <w:t>г. Пушкино Московской области</w:t>
      </w:r>
    </w:p>
    <w:p w:rsidR="00D56460" w:rsidRDefault="00D56460">
      <w:pPr>
        <w:spacing w:line="271" w:lineRule="exact"/>
        <w:rPr>
          <w:rFonts w:ascii="Times New Roman" w:eastAsia="Times New Roman" w:hAnsi="Times New Roman"/>
        </w:rPr>
      </w:pPr>
    </w:p>
    <w:p w:rsidR="00D56460" w:rsidRDefault="00D56460">
      <w:pPr>
        <w:spacing w:line="271" w:lineRule="exact"/>
        <w:rPr>
          <w:rFonts w:ascii="Times New Roman" w:eastAsia="Times New Roman" w:hAnsi="Times New Roman"/>
        </w:rPr>
      </w:pPr>
    </w:p>
    <w:p w:rsidR="00D56460" w:rsidRDefault="00D56460">
      <w:pPr>
        <w:spacing w:line="271" w:lineRule="exact"/>
        <w:rPr>
          <w:rFonts w:ascii="Times New Roman" w:eastAsia="Times New Roman" w:hAnsi="Times New Roman"/>
        </w:rPr>
      </w:pPr>
    </w:p>
    <w:p w:rsidR="00D56460" w:rsidRDefault="00D56460">
      <w:pPr>
        <w:spacing w:line="271" w:lineRule="exact"/>
        <w:rPr>
          <w:rFonts w:ascii="Times New Roman" w:eastAsia="Times New Roman" w:hAnsi="Times New Roman"/>
        </w:rPr>
      </w:pPr>
    </w:p>
    <w:p w:rsidR="006E0F66" w:rsidRPr="00172970" w:rsidRDefault="006E0F66">
      <w:pPr>
        <w:spacing w:line="0" w:lineRule="atLeast"/>
        <w:ind w:right="-139"/>
        <w:jc w:val="center"/>
        <w:rPr>
          <w:rFonts w:ascii="Times New Roman" w:eastAsia="Times New Roman" w:hAnsi="Times New Roman"/>
          <w:b/>
          <w:sz w:val="28"/>
          <w:szCs w:val="28"/>
        </w:rPr>
      </w:pPr>
      <w:r w:rsidRPr="00172970">
        <w:rPr>
          <w:rFonts w:ascii="Times New Roman" w:eastAsia="Times New Roman" w:hAnsi="Times New Roman"/>
          <w:b/>
          <w:sz w:val="28"/>
          <w:szCs w:val="28"/>
        </w:rPr>
        <w:t>Введение</w:t>
      </w:r>
    </w:p>
    <w:p w:rsidR="006E0F66" w:rsidRPr="00172970" w:rsidRDefault="006E0F66">
      <w:pPr>
        <w:spacing w:line="283" w:lineRule="exact"/>
        <w:rPr>
          <w:rFonts w:ascii="Times New Roman" w:eastAsia="Times New Roman" w:hAnsi="Times New Roman"/>
          <w:sz w:val="28"/>
          <w:szCs w:val="28"/>
        </w:rPr>
      </w:pPr>
    </w:p>
    <w:p w:rsidR="006E0F66" w:rsidRPr="00172970" w:rsidRDefault="006E0F66">
      <w:pPr>
        <w:spacing w:line="238"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Настоящий квалификационный стандарт разработан в соответствии с рекомендациями Ассоциации «Национальное объединение строителей», требованиями установленными Градостроительным кодексом Российской Федерации (Федеральный закон от 29.12.2004 № 190-</w:t>
      </w:r>
      <w:r w:rsidR="00172970">
        <w:rPr>
          <w:rFonts w:ascii="Times New Roman" w:eastAsia="Times New Roman" w:hAnsi="Times New Roman"/>
          <w:sz w:val="28"/>
          <w:szCs w:val="28"/>
        </w:rPr>
        <w:t>ФЗ)</w:t>
      </w:r>
      <w:r w:rsidRPr="00172970">
        <w:rPr>
          <w:rFonts w:ascii="Times New Roman" w:eastAsia="Times New Roman" w:hAnsi="Times New Roman"/>
          <w:sz w:val="28"/>
          <w:szCs w:val="28"/>
        </w:rPr>
        <w:t>, Федеральным законом от 03.07.2016г. № 372 «О внесении изменений в градостроительный кодекс Российской Федерации и отдельные законодател</w:t>
      </w:r>
      <w:r w:rsidR="00172970">
        <w:rPr>
          <w:rFonts w:ascii="Times New Roman" w:eastAsia="Times New Roman" w:hAnsi="Times New Roman"/>
          <w:sz w:val="28"/>
          <w:szCs w:val="28"/>
        </w:rPr>
        <w:t>ьные акты Российской Федерации»</w:t>
      </w:r>
      <w:r w:rsidRPr="00172970">
        <w:rPr>
          <w:rFonts w:ascii="Times New Roman" w:eastAsia="Times New Roman" w:hAnsi="Times New Roman"/>
          <w:sz w:val="28"/>
          <w:szCs w:val="28"/>
        </w:rPr>
        <w:t xml:space="preserve">, Федеральным законом «О </w:t>
      </w:r>
      <w:r w:rsidR="00172970">
        <w:rPr>
          <w:rFonts w:ascii="Times New Roman" w:eastAsia="Times New Roman" w:hAnsi="Times New Roman"/>
          <w:sz w:val="28"/>
          <w:szCs w:val="28"/>
        </w:rPr>
        <w:t>саморегулируемых организациях»</w:t>
      </w:r>
      <w:r w:rsidRPr="00172970">
        <w:rPr>
          <w:rFonts w:ascii="Times New Roman" w:eastAsia="Times New Roman" w:hAnsi="Times New Roman"/>
          <w:sz w:val="28"/>
          <w:szCs w:val="28"/>
        </w:rPr>
        <w:t>, Постановлением Правительства Российской Федерации от 11.05.2017 № 559 «Об утверждении минимальных требований к членам</w:t>
      </w:r>
    </w:p>
    <w:p w:rsidR="006E0F66" w:rsidRPr="00172970" w:rsidRDefault="006E0F66">
      <w:pPr>
        <w:spacing w:line="17" w:lineRule="exact"/>
        <w:rPr>
          <w:rFonts w:ascii="Times New Roman" w:eastAsia="Times New Roman" w:hAnsi="Times New Roman"/>
          <w:sz w:val="28"/>
          <w:szCs w:val="28"/>
        </w:rPr>
      </w:pPr>
    </w:p>
    <w:p w:rsidR="00172970" w:rsidRDefault="006E0F66" w:rsidP="00172970">
      <w:pPr>
        <w:spacing w:line="238" w:lineRule="auto"/>
        <w:ind w:left="260" w:right="120"/>
        <w:jc w:val="both"/>
        <w:rPr>
          <w:rFonts w:ascii="Times New Roman" w:hAnsi="Times New Roman" w:cs="Times New Roman"/>
          <w:sz w:val="28"/>
          <w:szCs w:val="28"/>
        </w:rPr>
      </w:pPr>
      <w:r w:rsidRPr="00172970">
        <w:rPr>
          <w:rFonts w:ascii="Times New Roman" w:eastAsia="Times New Roman" w:hAnsi="Times New Roman"/>
          <w:sz w:val="28"/>
          <w:szCs w:val="28"/>
        </w:rPr>
        <w:t>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w:t>
      </w:r>
      <w:r w:rsidR="00872813">
        <w:rPr>
          <w:rFonts w:ascii="Times New Roman" w:eastAsia="Times New Roman" w:hAnsi="Times New Roman"/>
          <w:sz w:val="28"/>
          <w:szCs w:val="28"/>
        </w:rPr>
        <w:t>и сложных и уникальных объектов»</w:t>
      </w:r>
      <w:r w:rsidRPr="00172970">
        <w:rPr>
          <w:rFonts w:ascii="Times New Roman" w:eastAsia="Times New Roman" w:hAnsi="Times New Roman"/>
          <w:sz w:val="28"/>
          <w:szCs w:val="28"/>
        </w:rPr>
        <w:t>, Приказом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r w:rsidR="00172970">
        <w:rPr>
          <w:rFonts w:ascii="Times New Roman" w:eastAsia="Times New Roman" w:hAnsi="Times New Roman"/>
          <w:sz w:val="28"/>
          <w:szCs w:val="28"/>
        </w:rPr>
        <w:t xml:space="preserve"> о </w:t>
      </w:r>
      <w:r w:rsidRPr="00172970">
        <w:rPr>
          <w:rFonts w:ascii="Times New Roman" w:eastAsia="Times New Roman" w:hAnsi="Times New Roman"/>
          <w:sz w:val="28"/>
          <w:szCs w:val="28"/>
        </w:rPr>
        <w:t xml:space="preserve">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 Профессиональным стандартом «Организатор строительного производства» , 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развития Российской </w:t>
      </w:r>
      <w:r w:rsidR="00872813">
        <w:rPr>
          <w:rFonts w:ascii="Times New Roman" w:eastAsia="Times New Roman" w:hAnsi="Times New Roman"/>
          <w:sz w:val="28"/>
          <w:szCs w:val="28"/>
        </w:rPr>
        <w:t>Федерации от 23.04.2008 № 188</w:t>
      </w:r>
      <w:r w:rsidR="00172970">
        <w:rPr>
          <w:rFonts w:ascii="Times New Roman" w:eastAsia="Times New Roman" w:hAnsi="Times New Roman"/>
          <w:sz w:val="28"/>
          <w:szCs w:val="28"/>
        </w:rPr>
        <w:t>»</w:t>
      </w:r>
      <w:r w:rsidRPr="00172970">
        <w:rPr>
          <w:rFonts w:ascii="Times New Roman" w:eastAsia="Times New Roman" w:hAnsi="Times New Roman"/>
          <w:sz w:val="28"/>
          <w:szCs w:val="28"/>
        </w:rPr>
        <w:t>, Уставом и внутренними документами</w:t>
      </w:r>
      <w:r w:rsidR="00172970" w:rsidRPr="00172970">
        <w:rPr>
          <w:rFonts w:ascii="Times New Roman" w:hAnsi="Times New Roman" w:cs="Times New Roman"/>
          <w:sz w:val="28"/>
          <w:szCs w:val="28"/>
        </w:rPr>
        <w:t xml:space="preserve"> </w:t>
      </w:r>
      <w:r w:rsidR="00172970">
        <w:rPr>
          <w:rFonts w:ascii="Times New Roman" w:hAnsi="Times New Roman" w:cs="Times New Roman"/>
          <w:sz w:val="28"/>
          <w:szCs w:val="28"/>
        </w:rPr>
        <w:t xml:space="preserve">Ассоциации </w:t>
      </w:r>
      <w:r w:rsidR="00172970" w:rsidRPr="00FB1D41">
        <w:rPr>
          <w:rFonts w:ascii="Times New Roman" w:hAnsi="Times New Roman" w:cs="Times New Roman"/>
          <w:sz w:val="28"/>
          <w:szCs w:val="28"/>
        </w:rPr>
        <w:t xml:space="preserve"> работодателей «Саморегулируемая организация «Объединение строительных и монтажных организаций «Стройкорпорация» (далее – Ассоциация)</w:t>
      </w:r>
      <w:r w:rsidR="00172970">
        <w:rPr>
          <w:rFonts w:ascii="Times New Roman" w:hAnsi="Times New Roman" w:cs="Times New Roman"/>
          <w:sz w:val="28"/>
          <w:szCs w:val="28"/>
        </w:rPr>
        <w:t>.</w:t>
      </w:r>
    </w:p>
    <w:p w:rsidR="006E0F66" w:rsidRDefault="006E0F66">
      <w:pPr>
        <w:spacing w:line="271" w:lineRule="exact"/>
        <w:rPr>
          <w:rFonts w:ascii="Times New Roman" w:eastAsia="Times New Roman" w:hAnsi="Times New Roman"/>
        </w:rPr>
      </w:pPr>
      <w:bookmarkStart w:id="0" w:name="page3"/>
      <w:bookmarkEnd w:id="0"/>
    </w:p>
    <w:p w:rsidR="006E0F66" w:rsidRPr="00172970" w:rsidRDefault="006E0F66">
      <w:pPr>
        <w:numPr>
          <w:ilvl w:val="0"/>
          <w:numId w:val="2"/>
        </w:numPr>
        <w:tabs>
          <w:tab w:val="left" w:pos="3900"/>
        </w:tabs>
        <w:spacing w:line="0" w:lineRule="atLeast"/>
        <w:ind w:left="3900" w:hanging="234"/>
        <w:rPr>
          <w:rFonts w:ascii="Times New Roman" w:eastAsia="Times New Roman" w:hAnsi="Times New Roman"/>
          <w:b/>
          <w:sz w:val="28"/>
          <w:szCs w:val="28"/>
        </w:rPr>
      </w:pPr>
      <w:r w:rsidRPr="00172970">
        <w:rPr>
          <w:rFonts w:ascii="Times New Roman" w:eastAsia="Times New Roman" w:hAnsi="Times New Roman"/>
          <w:b/>
          <w:sz w:val="28"/>
          <w:szCs w:val="28"/>
        </w:rPr>
        <w:t>Область применения</w:t>
      </w:r>
    </w:p>
    <w:p w:rsidR="006E0F66" w:rsidRPr="00172970" w:rsidRDefault="006E0F66">
      <w:pPr>
        <w:spacing w:line="283" w:lineRule="exact"/>
        <w:rPr>
          <w:rFonts w:ascii="Times New Roman" w:eastAsia="Times New Roman" w:hAnsi="Times New Roman"/>
          <w:sz w:val="28"/>
          <w:szCs w:val="28"/>
        </w:rPr>
      </w:pPr>
    </w:p>
    <w:p w:rsidR="006E0F66" w:rsidRPr="00172970" w:rsidRDefault="006E0F66">
      <w:pPr>
        <w:spacing w:line="238"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1.1. Настоящий стандарт устанавливает требования к квалификации работников юридических лиц – чле</w:t>
      </w:r>
      <w:r w:rsidR="00172970">
        <w:rPr>
          <w:rFonts w:ascii="Times New Roman" w:eastAsia="Times New Roman" w:hAnsi="Times New Roman"/>
          <w:sz w:val="28"/>
          <w:szCs w:val="28"/>
        </w:rPr>
        <w:t>нов Ассоциации</w:t>
      </w:r>
      <w:r w:rsidRPr="00172970">
        <w:rPr>
          <w:rFonts w:ascii="Times New Roman" w:eastAsia="Times New Roman" w:hAnsi="Times New Roman"/>
          <w:sz w:val="28"/>
          <w:szCs w:val="28"/>
        </w:rPr>
        <w:t>, которые осуществляют организацию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w:t>
      </w:r>
    </w:p>
    <w:p w:rsidR="006E0F66" w:rsidRPr="00172970" w:rsidRDefault="006E0F66">
      <w:pPr>
        <w:spacing w:line="14" w:lineRule="exact"/>
        <w:rPr>
          <w:rFonts w:ascii="Times New Roman" w:eastAsia="Times New Roman" w:hAnsi="Times New Roman"/>
          <w:sz w:val="28"/>
          <w:szCs w:val="28"/>
        </w:rPr>
      </w:pPr>
    </w:p>
    <w:p w:rsidR="006E0F66" w:rsidRPr="00172970" w:rsidRDefault="006E0F66">
      <w:pPr>
        <w:spacing w:line="223"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lastRenderedPageBreak/>
        <w:t>1.2. Настоящий стандарт распространяется на специалистов по организации строительства, которые осуществляют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а также на особо опасных, технически сложных и уникальных объектах капитального строительства.</w:t>
      </w:r>
    </w:p>
    <w:p w:rsidR="006E0F66" w:rsidRDefault="006E0F66">
      <w:pPr>
        <w:spacing w:line="200" w:lineRule="exact"/>
        <w:rPr>
          <w:rFonts w:ascii="Times New Roman" w:eastAsia="Times New Roman" w:hAnsi="Times New Roman"/>
        </w:rPr>
      </w:pPr>
    </w:p>
    <w:p w:rsidR="006E0F66" w:rsidRDefault="006E0F66">
      <w:pPr>
        <w:spacing w:line="357" w:lineRule="exact"/>
        <w:rPr>
          <w:rFonts w:ascii="Times New Roman" w:eastAsia="Times New Roman" w:hAnsi="Times New Roman"/>
        </w:rPr>
      </w:pPr>
    </w:p>
    <w:p w:rsidR="006E0F66" w:rsidRPr="00172970" w:rsidRDefault="006E0F66">
      <w:pPr>
        <w:numPr>
          <w:ilvl w:val="2"/>
          <w:numId w:val="3"/>
        </w:numPr>
        <w:tabs>
          <w:tab w:val="left" w:pos="3860"/>
        </w:tabs>
        <w:spacing w:line="0" w:lineRule="atLeast"/>
        <w:ind w:left="3860" w:hanging="247"/>
        <w:rPr>
          <w:rFonts w:ascii="Times New Roman" w:eastAsia="Times New Roman" w:hAnsi="Times New Roman"/>
          <w:b/>
          <w:sz w:val="28"/>
          <w:szCs w:val="28"/>
        </w:rPr>
      </w:pPr>
      <w:r w:rsidRPr="00172970">
        <w:rPr>
          <w:rFonts w:ascii="Times New Roman" w:eastAsia="Times New Roman" w:hAnsi="Times New Roman"/>
          <w:b/>
          <w:sz w:val="28"/>
          <w:szCs w:val="28"/>
        </w:rPr>
        <w:t>Нормативные ссылки</w:t>
      </w:r>
    </w:p>
    <w:p w:rsidR="006E0F66" w:rsidRPr="00172970" w:rsidRDefault="006E0F66">
      <w:pPr>
        <w:spacing w:line="283" w:lineRule="exact"/>
        <w:rPr>
          <w:rFonts w:ascii="Times New Roman" w:eastAsia="Times New Roman" w:hAnsi="Times New Roman"/>
          <w:b/>
          <w:sz w:val="28"/>
          <w:szCs w:val="28"/>
        </w:rPr>
      </w:pPr>
    </w:p>
    <w:p w:rsidR="006E0F66" w:rsidRPr="00172970" w:rsidRDefault="006E0F66">
      <w:pPr>
        <w:numPr>
          <w:ilvl w:val="1"/>
          <w:numId w:val="3"/>
        </w:numPr>
        <w:tabs>
          <w:tab w:val="left" w:pos="1328"/>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настоящем стандарте использованы нормативные ссылки на следующие документы:</w:t>
      </w:r>
    </w:p>
    <w:p w:rsidR="006E0F66" w:rsidRPr="00172970" w:rsidRDefault="006E0F66">
      <w:pPr>
        <w:spacing w:line="1" w:lineRule="exact"/>
        <w:rPr>
          <w:rFonts w:ascii="Times New Roman" w:eastAsia="Times New Roman" w:hAnsi="Times New Roman"/>
          <w:sz w:val="28"/>
          <w:szCs w:val="28"/>
        </w:rPr>
      </w:pPr>
    </w:p>
    <w:p w:rsidR="006E0F66" w:rsidRPr="00172970" w:rsidRDefault="006E0F66" w:rsidP="00172970">
      <w:pPr>
        <w:spacing w:line="0" w:lineRule="atLeast"/>
        <w:ind w:left="980"/>
        <w:rPr>
          <w:rFonts w:ascii="Times New Roman" w:eastAsia="Times New Roman" w:hAnsi="Times New Roman"/>
          <w:sz w:val="28"/>
          <w:szCs w:val="28"/>
        </w:rPr>
      </w:pPr>
      <w:r w:rsidRPr="00172970">
        <w:rPr>
          <w:rFonts w:ascii="Times New Roman" w:eastAsia="Times New Roman" w:hAnsi="Times New Roman"/>
          <w:sz w:val="28"/>
          <w:szCs w:val="28"/>
        </w:rPr>
        <w:t>2.1.  Градостроительный  кодекс  Российской  Федерации  (Федеральный  закон  от</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29.12.2004 № 190-ФЗ); 2.2. Федеральный закон от 03.07.2016г. № 372 «О внесении изменений в</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градостроительный кодекс Российской Федерации и отдельные законодательные акты Российской Федерации»;</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spacing w:line="234" w:lineRule="auto"/>
        <w:ind w:left="260" w:right="120" w:firstLine="708"/>
        <w:rPr>
          <w:rFonts w:ascii="Times New Roman" w:eastAsia="Times New Roman" w:hAnsi="Times New Roman"/>
          <w:sz w:val="28"/>
          <w:szCs w:val="28"/>
        </w:rPr>
      </w:pPr>
      <w:r w:rsidRPr="00172970">
        <w:rPr>
          <w:rFonts w:ascii="Times New Roman" w:eastAsia="Times New Roman" w:hAnsi="Times New Roman"/>
          <w:sz w:val="28"/>
          <w:szCs w:val="28"/>
        </w:rPr>
        <w:t>2.3. Федеральный закон от 01.12.2007 № 315-ФЗ «О саморегулируемых организациях»;</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spacing w:line="237"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2.4.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6E0F66" w:rsidRPr="00172970" w:rsidRDefault="006E0F66">
      <w:pPr>
        <w:spacing w:line="17" w:lineRule="exact"/>
        <w:rPr>
          <w:rFonts w:ascii="Times New Roman" w:eastAsia="Times New Roman" w:hAnsi="Times New Roman"/>
          <w:sz w:val="28"/>
          <w:szCs w:val="28"/>
        </w:rPr>
      </w:pPr>
    </w:p>
    <w:p w:rsidR="006E0F66" w:rsidRPr="00172970" w:rsidRDefault="006E0F66">
      <w:pPr>
        <w:spacing w:line="238"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2.5. 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3"/>
        </w:numPr>
        <w:tabs>
          <w:tab w:val="left" w:pos="471"/>
        </w:tabs>
        <w:spacing w:line="237" w:lineRule="auto"/>
        <w:ind w:left="260" w:right="120" w:firstLine="2"/>
        <w:jc w:val="both"/>
        <w:rPr>
          <w:rFonts w:ascii="Times New Roman" w:eastAsia="Times New Roman" w:hAnsi="Times New Roman"/>
          <w:sz w:val="28"/>
          <w:szCs w:val="28"/>
        </w:rPr>
      </w:pPr>
      <w:r w:rsidRPr="00172970">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rsidP="00872813">
      <w:pPr>
        <w:spacing w:line="230" w:lineRule="auto"/>
        <w:ind w:left="260" w:right="140" w:firstLine="708"/>
        <w:rPr>
          <w:rFonts w:ascii="Times New Roman" w:eastAsia="Times New Roman" w:hAnsi="Times New Roman"/>
          <w:sz w:val="28"/>
          <w:szCs w:val="28"/>
        </w:rPr>
      </w:pPr>
      <w:r w:rsidRPr="00172970">
        <w:rPr>
          <w:rFonts w:ascii="Times New Roman" w:eastAsia="Times New Roman" w:hAnsi="Times New Roman"/>
          <w:sz w:val="28"/>
          <w:szCs w:val="28"/>
        </w:rPr>
        <w:t>2.6. 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0062418C">
        <w:rPr>
          <w:rFonts w:ascii="Times New Roman" w:eastAsia="Times New Roman" w:hAnsi="Times New Roman"/>
          <w:noProof/>
          <w:sz w:val="28"/>
          <w:szCs w:val="28"/>
        </w:rPr>
        <w:pict>
          <v:line id="Line 3" o:spid="_x0000_s1026" style="position:absolute;left:0;text-align:left;z-index:-251659264;visibility:visible;mso-position-horizontal-relative:text;mso-position-vertical-relative:text" from="13.1pt,44.55pt" to="157.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WjEgIAACg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" strokeweight=".6pt"/>
        </w:pict>
      </w:r>
    </w:p>
    <w:p w:rsidR="006E0F66" w:rsidRDefault="006E0F66">
      <w:pPr>
        <w:spacing w:line="331" w:lineRule="exact"/>
        <w:rPr>
          <w:rFonts w:ascii="Times New Roman" w:eastAsia="Times New Roman" w:hAnsi="Times New Roman"/>
        </w:rPr>
      </w:pPr>
    </w:p>
    <w:p w:rsidR="006E0F66" w:rsidRDefault="006E0F66">
      <w:pPr>
        <w:spacing w:line="278" w:lineRule="exact"/>
        <w:rPr>
          <w:rFonts w:ascii="Times New Roman" w:eastAsia="Times New Roman" w:hAnsi="Times New Roman"/>
        </w:rPr>
      </w:pPr>
      <w:bookmarkStart w:id="1" w:name="page4"/>
      <w:bookmarkEnd w:id="1"/>
    </w:p>
    <w:p w:rsidR="006E0F66" w:rsidRDefault="006E0F66">
      <w:pPr>
        <w:spacing w:line="236"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 xml:space="preserve">2.7. Единый квалификационный справочник должностей руководителей, специалистов и других служащих, утвержденный приказом </w:t>
      </w:r>
      <w:r w:rsidRPr="00172970">
        <w:rPr>
          <w:rFonts w:ascii="Times New Roman" w:eastAsia="Times New Roman" w:hAnsi="Times New Roman"/>
          <w:sz w:val="28"/>
          <w:szCs w:val="28"/>
        </w:rPr>
        <w:lastRenderedPageBreak/>
        <w:t>Министерства здравоохранения и социального развития Российской Федерации от 23.04.2008 № 188.</w:t>
      </w:r>
    </w:p>
    <w:p w:rsidR="00172970" w:rsidRPr="00172970" w:rsidRDefault="00172970">
      <w:pPr>
        <w:spacing w:line="236" w:lineRule="auto"/>
        <w:ind w:left="260" w:right="120" w:firstLine="708"/>
        <w:jc w:val="both"/>
        <w:rPr>
          <w:rFonts w:ascii="Times New Roman" w:eastAsia="Times New Roman" w:hAnsi="Times New Roman"/>
          <w:sz w:val="28"/>
          <w:szCs w:val="28"/>
        </w:rPr>
      </w:pPr>
    </w:p>
    <w:p w:rsidR="006E0F66" w:rsidRPr="00172970" w:rsidRDefault="006E0F66">
      <w:pPr>
        <w:spacing w:line="15" w:lineRule="exact"/>
        <w:rPr>
          <w:rFonts w:ascii="Times New Roman" w:eastAsia="Times New Roman" w:hAnsi="Times New Roman"/>
          <w:sz w:val="28"/>
          <w:szCs w:val="28"/>
        </w:rPr>
      </w:pPr>
    </w:p>
    <w:p w:rsidR="006E0F66" w:rsidRPr="00172970" w:rsidRDefault="00872813">
      <w:pPr>
        <w:spacing w:line="239" w:lineRule="auto"/>
        <w:ind w:left="260" w:right="120" w:firstLine="708"/>
        <w:jc w:val="both"/>
        <w:rPr>
          <w:rFonts w:ascii="Times New Roman" w:eastAsia="Times New Roman" w:hAnsi="Times New Roman"/>
          <w:sz w:val="24"/>
          <w:szCs w:val="24"/>
        </w:rPr>
      </w:pPr>
      <w:r>
        <w:rPr>
          <w:rFonts w:ascii="Times New Roman" w:eastAsia="Times New Roman" w:hAnsi="Times New Roman"/>
          <w:sz w:val="24"/>
          <w:szCs w:val="24"/>
        </w:rPr>
        <w:t>*</w:t>
      </w:r>
      <w:r w:rsidR="006E0F66" w:rsidRPr="00172970">
        <w:rPr>
          <w:rFonts w:ascii="Times New Roman" w:eastAsia="Times New Roman" w:hAnsi="Times New Roman"/>
          <w:sz w:val="24"/>
          <w:szCs w:val="24"/>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Ассоциации «Национальное объединение строителей» и Ассоциации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E0F66" w:rsidRPr="00172970" w:rsidRDefault="006E0F66">
      <w:pPr>
        <w:spacing w:line="200" w:lineRule="exact"/>
        <w:rPr>
          <w:rFonts w:ascii="Times New Roman" w:eastAsia="Times New Roman" w:hAnsi="Times New Roman"/>
          <w:sz w:val="24"/>
          <w:szCs w:val="24"/>
        </w:rPr>
      </w:pPr>
    </w:p>
    <w:p w:rsidR="006E0F66" w:rsidRDefault="006E0F66">
      <w:pPr>
        <w:spacing w:line="354" w:lineRule="exact"/>
        <w:rPr>
          <w:rFonts w:ascii="Times New Roman" w:eastAsia="Times New Roman" w:hAnsi="Times New Roman"/>
        </w:rPr>
      </w:pPr>
    </w:p>
    <w:p w:rsidR="006E0F66" w:rsidRPr="00172970" w:rsidRDefault="006E0F66">
      <w:pPr>
        <w:numPr>
          <w:ilvl w:val="2"/>
          <w:numId w:val="5"/>
        </w:numPr>
        <w:tabs>
          <w:tab w:val="left" w:pos="3720"/>
        </w:tabs>
        <w:spacing w:line="0" w:lineRule="atLeast"/>
        <w:ind w:left="3720" w:hanging="232"/>
        <w:rPr>
          <w:rFonts w:ascii="Times New Roman" w:eastAsia="Times New Roman" w:hAnsi="Times New Roman"/>
          <w:b/>
          <w:sz w:val="28"/>
          <w:szCs w:val="28"/>
        </w:rPr>
      </w:pPr>
      <w:r w:rsidRPr="00172970">
        <w:rPr>
          <w:rFonts w:ascii="Times New Roman" w:eastAsia="Times New Roman" w:hAnsi="Times New Roman"/>
          <w:b/>
          <w:sz w:val="28"/>
          <w:szCs w:val="28"/>
        </w:rPr>
        <w:t>Термины и определения</w:t>
      </w:r>
    </w:p>
    <w:p w:rsidR="006E0F66" w:rsidRPr="00172970" w:rsidRDefault="006E0F66">
      <w:pPr>
        <w:spacing w:line="283" w:lineRule="exact"/>
        <w:rPr>
          <w:rFonts w:ascii="Times New Roman" w:eastAsia="Times New Roman" w:hAnsi="Times New Roman"/>
          <w:b/>
          <w:sz w:val="28"/>
          <w:szCs w:val="28"/>
        </w:rPr>
      </w:pPr>
    </w:p>
    <w:p w:rsidR="006E0F66" w:rsidRPr="00172970" w:rsidRDefault="006E0F66">
      <w:pPr>
        <w:numPr>
          <w:ilvl w:val="1"/>
          <w:numId w:val="5"/>
        </w:numPr>
        <w:tabs>
          <w:tab w:val="left" w:pos="1208"/>
        </w:tabs>
        <w:spacing w:line="234" w:lineRule="auto"/>
        <w:ind w:left="260" w:right="140" w:firstLine="710"/>
        <w:rPr>
          <w:rFonts w:ascii="Times New Roman" w:eastAsia="Times New Roman" w:hAnsi="Times New Roman"/>
          <w:sz w:val="28"/>
          <w:szCs w:val="28"/>
        </w:rPr>
      </w:pPr>
      <w:r w:rsidRPr="00172970">
        <w:rPr>
          <w:rFonts w:ascii="Times New Roman" w:eastAsia="Times New Roman" w:hAnsi="Times New Roman"/>
          <w:sz w:val="28"/>
          <w:szCs w:val="28"/>
        </w:rPr>
        <w:t>настоящем стандарте применены термины в соответствии с Градостроительным к</w:t>
      </w:r>
      <w:r w:rsidR="004948AF">
        <w:rPr>
          <w:rFonts w:ascii="Times New Roman" w:eastAsia="Times New Roman" w:hAnsi="Times New Roman"/>
          <w:sz w:val="28"/>
          <w:szCs w:val="28"/>
        </w:rPr>
        <w:t>одексом Российской Федерации</w:t>
      </w:r>
      <w:r w:rsidRPr="00172970">
        <w:rPr>
          <w:rFonts w:ascii="Times New Roman" w:eastAsia="Times New Roman" w:hAnsi="Times New Roman"/>
          <w:sz w:val="28"/>
          <w:szCs w:val="28"/>
        </w:rPr>
        <w:t>, а также следующие термины и их определения:</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spacing w:line="238"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 xml:space="preserve">3.1. </w:t>
      </w:r>
      <w:r w:rsidRPr="00172970">
        <w:rPr>
          <w:rFonts w:ascii="Times New Roman" w:eastAsia="Times New Roman" w:hAnsi="Times New Roman"/>
          <w:b/>
          <w:sz w:val="28"/>
          <w:szCs w:val="28"/>
        </w:rPr>
        <w:t>Специалистом по организации строительства</w:t>
      </w:r>
      <w:r w:rsidRPr="00172970">
        <w:rPr>
          <w:rFonts w:ascii="Times New Roman" w:eastAsia="Times New Roman" w:hAnsi="Times New Roman"/>
          <w:sz w:val="28"/>
          <w:szCs w:val="28"/>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строительства.</w:t>
      </w:r>
    </w:p>
    <w:p w:rsidR="006E0F66" w:rsidRPr="00172970" w:rsidRDefault="006E0F66">
      <w:pPr>
        <w:spacing w:line="200" w:lineRule="exact"/>
        <w:rPr>
          <w:rFonts w:ascii="Times New Roman" w:eastAsia="Times New Roman" w:hAnsi="Times New Roman"/>
          <w:sz w:val="28"/>
          <w:szCs w:val="28"/>
        </w:rPr>
      </w:pPr>
    </w:p>
    <w:p w:rsidR="006E0F66" w:rsidRPr="00172970" w:rsidRDefault="006E0F66">
      <w:pPr>
        <w:spacing w:line="361" w:lineRule="exact"/>
        <w:rPr>
          <w:rFonts w:ascii="Times New Roman" w:eastAsia="Times New Roman" w:hAnsi="Times New Roman"/>
          <w:sz w:val="28"/>
          <w:szCs w:val="28"/>
        </w:rPr>
      </w:pPr>
    </w:p>
    <w:p w:rsidR="006E0F66" w:rsidRPr="00172970" w:rsidRDefault="006E0F66">
      <w:pPr>
        <w:numPr>
          <w:ilvl w:val="0"/>
          <w:numId w:val="6"/>
        </w:numPr>
        <w:tabs>
          <w:tab w:val="left" w:pos="1180"/>
        </w:tabs>
        <w:spacing w:line="0" w:lineRule="atLeast"/>
        <w:ind w:left="1180" w:hanging="234"/>
        <w:rPr>
          <w:rFonts w:ascii="Times New Roman" w:eastAsia="Times New Roman" w:hAnsi="Times New Roman"/>
          <w:b/>
          <w:sz w:val="28"/>
          <w:szCs w:val="28"/>
        </w:rPr>
      </w:pPr>
      <w:r w:rsidRPr="00172970">
        <w:rPr>
          <w:rFonts w:ascii="Times New Roman" w:eastAsia="Times New Roman" w:hAnsi="Times New Roman"/>
          <w:b/>
          <w:sz w:val="28"/>
          <w:szCs w:val="28"/>
        </w:rPr>
        <w:t>Должностные обязанности специалиста по организации строительства</w:t>
      </w:r>
    </w:p>
    <w:p w:rsidR="006E0F66" w:rsidRPr="00172970" w:rsidRDefault="006E0F66">
      <w:pPr>
        <w:spacing w:line="283" w:lineRule="exact"/>
        <w:rPr>
          <w:rFonts w:ascii="Times New Roman" w:eastAsia="Times New Roman" w:hAnsi="Times New Roman"/>
          <w:sz w:val="28"/>
          <w:szCs w:val="28"/>
        </w:rPr>
      </w:pPr>
    </w:p>
    <w:p w:rsidR="006E0F66" w:rsidRPr="00172970" w:rsidRDefault="006E0F66">
      <w:pPr>
        <w:spacing w:line="238"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4.1. Специалист по организации строительства должен осуществлять трудовые функции, обладать необходимыми умениями и знаниями, которые установлены Профессиональным стандартом «Организатор строительного производства»  для 6 уровня квалификации (раздел 3.3 Обобщенная трудовая функция «Организация строительного производства на участке строительства (объектах капитального строительства)») и соответствовать требованиям статьи 55.5-1 Градостроительного Кодекса Ро</w:t>
      </w:r>
      <w:r w:rsidR="00172970">
        <w:rPr>
          <w:rFonts w:ascii="Times New Roman" w:eastAsia="Times New Roman" w:hAnsi="Times New Roman"/>
          <w:sz w:val="28"/>
          <w:szCs w:val="28"/>
        </w:rPr>
        <w:t>ссийской Федерации</w:t>
      </w:r>
      <w:r w:rsidRPr="00172970">
        <w:rPr>
          <w:rFonts w:ascii="Times New Roman" w:eastAsia="Times New Roman" w:hAnsi="Times New Roman"/>
          <w:sz w:val="28"/>
          <w:szCs w:val="28"/>
        </w:rPr>
        <w:t>, относящей к должностным обязанностям специалистов по организации строительства следующие функции:</w:t>
      </w:r>
    </w:p>
    <w:p w:rsidR="006E0F66" w:rsidRPr="00172970" w:rsidRDefault="006E0F66">
      <w:pPr>
        <w:spacing w:line="19" w:lineRule="exact"/>
        <w:rPr>
          <w:rFonts w:ascii="Times New Roman" w:eastAsia="Times New Roman" w:hAnsi="Times New Roman"/>
          <w:sz w:val="28"/>
          <w:szCs w:val="28"/>
        </w:rPr>
      </w:pPr>
    </w:p>
    <w:p w:rsidR="006E0F66" w:rsidRPr="00172970" w:rsidRDefault="006E0F66">
      <w:pPr>
        <w:spacing w:line="234"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lastRenderedPageBreak/>
        <w:t>1) Организация входного контроля проектной документации объектов капитального строительства;</w:t>
      </w:r>
    </w:p>
    <w:p w:rsidR="006E0F66" w:rsidRPr="00172970" w:rsidRDefault="006E0F66">
      <w:pPr>
        <w:spacing w:line="14" w:lineRule="exact"/>
        <w:rPr>
          <w:rFonts w:ascii="Times New Roman" w:eastAsia="Times New Roman" w:hAnsi="Times New Roman"/>
          <w:sz w:val="28"/>
          <w:szCs w:val="28"/>
        </w:rPr>
      </w:pPr>
    </w:p>
    <w:p w:rsidR="006E0F66" w:rsidRPr="00172970" w:rsidRDefault="006E0F66">
      <w:pPr>
        <w:numPr>
          <w:ilvl w:val="0"/>
          <w:numId w:val="7"/>
        </w:numPr>
        <w:tabs>
          <w:tab w:val="left" w:pos="1441"/>
        </w:tabs>
        <w:spacing w:line="236" w:lineRule="auto"/>
        <w:ind w:left="260" w:right="140" w:firstLine="710"/>
        <w:jc w:val="both"/>
        <w:rPr>
          <w:rFonts w:ascii="Times New Roman" w:eastAsia="Times New Roman" w:hAnsi="Times New Roman"/>
          <w:sz w:val="28"/>
          <w:szCs w:val="28"/>
        </w:rPr>
      </w:pPr>
      <w:r w:rsidRPr="00172970">
        <w:rPr>
          <w:rFonts w:ascii="Times New Roman" w:eastAsia="Times New Roman" w:hAnsi="Times New Roman"/>
          <w:sz w:val="28"/>
          <w:szCs w:val="28"/>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7"/>
        </w:numPr>
        <w:tabs>
          <w:tab w:val="left" w:pos="1318"/>
        </w:tabs>
        <w:spacing w:line="237" w:lineRule="auto"/>
        <w:ind w:left="260" w:right="120" w:firstLine="710"/>
        <w:jc w:val="both"/>
        <w:rPr>
          <w:rFonts w:ascii="Times New Roman" w:eastAsia="Times New Roman" w:hAnsi="Times New Roman"/>
          <w:sz w:val="28"/>
          <w:szCs w:val="28"/>
        </w:rPr>
      </w:pPr>
      <w:r w:rsidRPr="00172970">
        <w:rPr>
          <w:rFonts w:ascii="Times New Roman" w:eastAsia="Times New Roman" w:hAnsi="Times New Roman"/>
          <w:sz w:val="28"/>
          <w:szCs w:val="28"/>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E0F66" w:rsidRPr="00172970" w:rsidRDefault="006E0F66">
      <w:pPr>
        <w:spacing w:line="2" w:lineRule="exact"/>
        <w:rPr>
          <w:rFonts w:ascii="Times New Roman" w:eastAsia="Times New Roman" w:hAnsi="Times New Roman"/>
          <w:sz w:val="28"/>
          <w:szCs w:val="28"/>
        </w:rPr>
      </w:pPr>
    </w:p>
    <w:p w:rsidR="006E0F66" w:rsidRPr="00172970" w:rsidRDefault="006E0F66">
      <w:pPr>
        <w:numPr>
          <w:ilvl w:val="0"/>
          <w:numId w:val="7"/>
        </w:numPr>
        <w:tabs>
          <w:tab w:val="left" w:pos="1220"/>
        </w:tabs>
        <w:spacing w:line="0" w:lineRule="atLeast"/>
        <w:ind w:left="1220" w:hanging="250"/>
        <w:rPr>
          <w:rFonts w:ascii="Times New Roman" w:eastAsia="Times New Roman" w:hAnsi="Times New Roman"/>
          <w:sz w:val="28"/>
          <w:szCs w:val="28"/>
        </w:rPr>
      </w:pPr>
      <w:r w:rsidRPr="00172970">
        <w:rPr>
          <w:rFonts w:ascii="Times New Roman" w:eastAsia="Times New Roman" w:hAnsi="Times New Roman"/>
          <w:sz w:val="28"/>
          <w:szCs w:val="28"/>
        </w:rPr>
        <w:t>Подписание следующих документов:</w:t>
      </w:r>
    </w:p>
    <w:p w:rsidR="006E0F66" w:rsidRDefault="006E0F66">
      <w:pPr>
        <w:spacing w:line="0" w:lineRule="atLeast"/>
        <w:ind w:left="980"/>
        <w:rPr>
          <w:rFonts w:ascii="Times New Roman" w:eastAsia="Times New Roman" w:hAnsi="Times New Roman"/>
          <w:sz w:val="24"/>
        </w:rPr>
      </w:pPr>
      <w:r w:rsidRPr="00172970">
        <w:rPr>
          <w:rFonts w:ascii="Times New Roman" w:eastAsia="Times New Roman" w:hAnsi="Times New Roman"/>
          <w:sz w:val="28"/>
          <w:szCs w:val="28"/>
        </w:rPr>
        <w:t>а) Акта приемки объекта капитального строительства;</w:t>
      </w:r>
    </w:p>
    <w:p w:rsidR="006E0F66" w:rsidRPr="00172970" w:rsidRDefault="006E0F66">
      <w:pPr>
        <w:spacing w:line="234" w:lineRule="auto"/>
        <w:ind w:left="260" w:right="140" w:firstLine="708"/>
        <w:jc w:val="both"/>
        <w:rPr>
          <w:rFonts w:ascii="Times New Roman" w:eastAsia="Times New Roman" w:hAnsi="Times New Roman"/>
          <w:sz w:val="28"/>
          <w:szCs w:val="28"/>
        </w:rPr>
      </w:pPr>
      <w:bookmarkStart w:id="2" w:name="page5"/>
      <w:bookmarkEnd w:id="2"/>
      <w:r w:rsidRPr="00172970">
        <w:rPr>
          <w:rFonts w:ascii="Times New Roman" w:eastAsia="Times New Roman" w:hAnsi="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E0F66" w:rsidRPr="00172970" w:rsidRDefault="006E0F66">
      <w:pPr>
        <w:spacing w:line="14" w:lineRule="exact"/>
        <w:rPr>
          <w:rFonts w:ascii="Times New Roman" w:eastAsia="Times New Roman" w:hAnsi="Times New Roman"/>
          <w:sz w:val="28"/>
          <w:szCs w:val="28"/>
        </w:rPr>
      </w:pPr>
    </w:p>
    <w:p w:rsidR="006E0F66" w:rsidRPr="00172970" w:rsidRDefault="006E0F66">
      <w:pPr>
        <w:spacing w:line="237" w:lineRule="auto"/>
        <w:ind w:left="260" w:right="120" w:firstLine="708"/>
        <w:jc w:val="both"/>
        <w:rPr>
          <w:rFonts w:ascii="Times New Roman" w:eastAsia="Times New Roman" w:hAnsi="Times New Roman"/>
          <w:sz w:val="28"/>
          <w:szCs w:val="28"/>
        </w:rPr>
      </w:pPr>
      <w:r w:rsidRPr="00172970">
        <w:rPr>
          <w:rFonts w:ascii="Times New Roman" w:eastAsia="Times New Roman" w:hAnsi="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E0F66" w:rsidRPr="00172970" w:rsidRDefault="006E0F66">
      <w:pPr>
        <w:spacing w:line="3" w:lineRule="exact"/>
        <w:rPr>
          <w:rFonts w:ascii="Times New Roman" w:eastAsia="Times New Roman" w:hAnsi="Times New Roman"/>
          <w:sz w:val="28"/>
          <w:szCs w:val="28"/>
        </w:rPr>
      </w:pPr>
    </w:p>
    <w:p w:rsidR="006E0F66" w:rsidRPr="00172970" w:rsidRDefault="006E0F66">
      <w:pPr>
        <w:spacing w:line="0" w:lineRule="atLeast"/>
        <w:ind w:left="980"/>
        <w:rPr>
          <w:rFonts w:ascii="Times New Roman" w:eastAsia="Times New Roman" w:hAnsi="Times New Roman"/>
          <w:sz w:val="28"/>
          <w:szCs w:val="28"/>
        </w:rPr>
      </w:pPr>
      <w:r w:rsidRPr="00172970">
        <w:rPr>
          <w:rFonts w:ascii="Times New Roman" w:eastAsia="Times New Roman" w:hAnsi="Times New Roman"/>
          <w:sz w:val="28"/>
          <w:szCs w:val="28"/>
        </w:rPr>
        <w:t>г) Документа, подтверждающего соответствие построенного, реконструированного</w:t>
      </w:r>
    </w:p>
    <w:p w:rsidR="006E0F66" w:rsidRPr="00172970" w:rsidRDefault="006E0F66">
      <w:pPr>
        <w:spacing w:line="12" w:lineRule="exact"/>
        <w:rPr>
          <w:rFonts w:ascii="Times New Roman" w:eastAsia="Times New Roman" w:hAnsi="Times New Roman"/>
          <w:sz w:val="28"/>
          <w:szCs w:val="28"/>
        </w:rPr>
      </w:pPr>
    </w:p>
    <w:p w:rsidR="006E0F66" w:rsidRPr="00172970" w:rsidRDefault="006E0F66">
      <w:pPr>
        <w:spacing w:line="236" w:lineRule="auto"/>
        <w:ind w:left="260" w:right="120"/>
        <w:jc w:val="both"/>
        <w:rPr>
          <w:rFonts w:ascii="Times New Roman" w:eastAsia="Times New Roman" w:hAnsi="Times New Roman"/>
          <w:sz w:val="28"/>
          <w:szCs w:val="28"/>
        </w:rPr>
      </w:pPr>
      <w:r w:rsidRPr="00172970">
        <w:rPr>
          <w:rFonts w:ascii="Times New Roman" w:eastAsia="Times New Roman" w:hAnsi="Times New Roman"/>
          <w:sz w:val="28"/>
          <w:szCs w:val="28"/>
        </w:rPr>
        <w:t>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E0F66" w:rsidRPr="00172970" w:rsidRDefault="006E0F66">
      <w:pPr>
        <w:spacing w:line="200" w:lineRule="exact"/>
        <w:rPr>
          <w:rFonts w:ascii="Times New Roman" w:eastAsia="Times New Roman" w:hAnsi="Times New Roman"/>
          <w:sz w:val="28"/>
          <w:szCs w:val="28"/>
        </w:rPr>
      </w:pPr>
    </w:p>
    <w:p w:rsidR="006E0F66" w:rsidRPr="00172970" w:rsidRDefault="006E0F66">
      <w:pPr>
        <w:spacing w:line="359" w:lineRule="exact"/>
        <w:rPr>
          <w:rFonts w:ascii="Times New Roman" w:eastAsia="Times New Roman" w:hAnsi="Times New Roman"/>
          <w:sz w:val="28"/>
          <w:szCs w:val="28"/>
        </w:rPr>
      </w:pPr>
    </w:p>
    <w:p w:rsidR="006E0F66" w:rsidRPr="00172970" w:rsidRDefault="006E0F66">
      <w:pPr>
        <w:numPr>
          <w:ilvl w:val="0"/>
          <w:numId w:val="8"/>
        </w:numPr>
        <w:tabs>
          <w:tab w:val="left" w:pos="800"/>
        </w:tabs>
        <w:spacing w:line="0" w:lineRule="atLeast"/>
        <w:ind w:left="800" w:hanging="248"/>
        <w:rPr>
          <w:rFonts w:ascii="Times New Roman" w:eastAsia="Times New Roman" w:hAnsi="Times New Roman"/>
          <w:b/>
          <w:sz w:val="28"/>
          <w:szCs w:val="28"/>
        </w:rPr>
      </w:pPr>
      <w:r w:rsidRPr="00172970">
        <w:rPr>
          <w:rFonts w:ascii="Times New Roman" w:eastAsia="Times New Roman" w:hAnsi="Times New Roman"/>
          <w:b/>
          <w:sz w:val="28"/>
          <w:szCs w:val="28"/>
        </w:rPr>
        <w:t>Требования к знаниям и умениям специалиста по организации строительства</w:t>
      </w:r>
    </w:p>
    <w:p w:rsidR="006E0F66" w:rsidRPr="00172970" w:rsidRDefault="006E0F66">
      <w:pPr>
        <w:spacing w:line="276" w:lineRule="exact"/>
        <w:rPr>
          <w:rFonts w:ascii="Times New Roman" w:eastAsia="Times New Roman" w:hAnsi="Times New Roman"/>
          <w:sz w:val="28"/>
          <w:szCs w:val="28"/>
        </w:rPr>
      </w:pPr>
    </w:p>
    <w:p w:rsidR="006E0F66" w:rsidRPr="00172970" w:rsidRDefault="006E0F66">
      <w:pPr>
        <w:spacing w:line="0" w:lineRule="atLeast"/>
        <w:ind w:left="980"/>
        <w:rPr>
          <w:rFonts w:ascii="Times New Roman" w:eastAsia="Times New Roman" w:hAnsi="Times New Roman"/>
          <w:b/>
          <w:i/>
          <w:sz w:val="28"/>
          <w:szCs w:val="28"/>
        </w:rPr>
      </w:pPr>
      <w:r w:rsidRPr="00172970">
        <w:rPr>
          <w:rFonts w:ascii="Times New Roman" w:eastAsia="Times New Roman" w:hAnsi="Times New Roman"/>
          <w:b/>
          <w:i/>
          <w:sz w:val="28"/>
          <w:szCs w:val="28"/>
        </w:rPr>
        <w:t>5.1. Специалист по организации строительства должен знать:</w:t>
      </w:r>
    </w:p>
    <w:p w:rsidR="006E0F66" w:rsidRPr="00172970" w:rsidRDefault="006E0F66">
      <w:pPr>
        <w:spacing w:line="7" w:lineRule="exact"/>
        <w:rPr>
          <w:rFonts w:ascii="Times New Roman" w:eastAsia="Times New Roman" w:hAnsi="Times New Roman"/>
          <w:sz w:val="28"/>
          <w:szCs w:val="28"/>
        </w:rPr>
      </w:pPr>
    </w:p>
    <w:p w:rsidR="006E0F66" w:rsidRPr="00172970" w:rsidRDefault="006E0F66">
      <w:pPr>
        <w:numPr>
          <w:ilvl w:val="0"/>
          <w:numId w:val="9"/>
        </w:numPr>
        <w:tabs>
          <w:tab w:val="left" w:pos="1158"/>
        </w:tabs>
        <w:spacing w:line="234" w:lineRule="auto"/>
        <w:ind w:left="260" w:right="140" w:firstLine="710"/>
        <w:rPr>
          <w:rFonts w:ascii="Times New Roman" w:eastAsia="Times New Roman" w:hAnsi="Times New Roman"/>
          <w:sz w:val="28"/>
          <w:szCs w:val="28"/>
        </w:rPr>
      </w:pPr>
      <w:r w:rsidRPr="00172970">
        <w:rPr>
          <w:rFonts w:ascii="Times New Roman" w:eastAsia="Times New Roman" w:hAnsi="Times New Roman"/>
          <w:sz w:val="28"/>
          <w:szCs w:val="28"/>
        </w:rPr>
        <w:t>законы и иные нормативные правовые акты Российской Федерации в области градостроительной деятельности;</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9"/>
        </w:numPr>
        <w:tabs>
          <w:tab w:val="left" w:pos="1239"/>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распорядительные, нормативные и методические документы по вопросам производственного планирования и оперативного управления строительством;</w:t>
      </w:r>
    </w:p>
    <w:p w:rsidR="006E0F66" w:rsidRPr="00172970" w:rsidRDefault="006E0F66">
      <w:pPr>
        <w:spacing w:line="1" w:lineRule="exact"/>
        <w:rPr>
          <w:rFonts w:ascii="Times New Roman" w:eastAsia="Times New Roman" w:hAnsi="Times New Roman"/>
          <w:sz w:val="28"/>
          <w:szCs w:val="28"/>
        </w:rPr>
      </w:pP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перспективы развития строительной организации;</w:t>
      </w:r>
    </w:p>
    <w:p w:rsidR="006E0F66" w:rsidRPr="00172970" w:rsidRDefault="006E0F66" w:rsidP="00172970">
      <w:pPr>
        <w:numPr>
          <w:ilvl w:val="0"/>
          <w:numId w:val="9"/>
        </w:numPr>
        <w:tabs>
          <w:tab w:val="left" w:pos="1160"/>
        </w:tabs>
        <w:spacing w:line="0" w:lineRule="atLeast"/>
        <w:ind w:left="1160" w:hanging="190"/>
        <w:rPr>
          <w:rFonts w:ascii="Times New Roman" w:eastAsia="Times New Roman" w:hAnsi="Times New Roman"/>
          <w:sz w:val="28"/>
          <w:szCs w:val="28"/>
        </w:rPr>
      </w:pPr>
      <w:r w:rsidRPr="00172970">
        <w:rPr>
          <w:rFonts w:ascii="Times New Roman" w:eastAsia="Times New Roman" w:hAnsi="Times New Roman"/>
          <w:sz w:val="28"/>
          <w:szCs w:val="28"/>
        </w:rPr>
        <w:t>производственные мощности строительной организации и ее производственной</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базы;</w:t>
      </w:r>
    </w:p>
    <w:p w:rsidR="006E0F66" w:rsidRPr="00172970" w:rsidRDefault="006E0F66">
      <w:pPr>
        <w:spacing w:line="12" w:lineRule="exact"/>
        <w:rPr>
          <w:rFonts w:ascii="Times New Roman" w:eastAsia="Times New Roman" w:hAnsi="Times New Roman"/>
          <w:sz w:val="28"/>
          <w:szCs w:val="28"/>
        </w:rPr>
      </w:pPr>
    </w:p>
    <w:p w:rsidR="006E0F66" w:rsidRPr="00172970" w:rsidRDefault="006E0F66">
      <w:pPr>
        <w:numPr>
          <w:ilvl w:val="0"/>
          <w:numId w:val="9"/>
        </w:numPr>
        <w:tabs>
          <w:tab w:val="left" w:pos="1167"/>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специализацию подразделений строительной организации и производственные связи между ними;</w:t>
      </w:r>
    </w:p>
    <w:p w:rsidR="006E0F66" w:rsidRPr="00172970" w:rsidRDefault="006E0F66">
      <w:pPr>
        <w:spacing w:line="1" w:lineRule="exact"/>
        <w:rPr>
          <w:rFonts w:ascii="Times New Roman" w:eastAsia="Times New Roman" w:hAnsi="Times New Roman"/>
          <w:sz w:val="28"/>
          <w:szCs w:val="28"/>
        </w:rPr>
      </w:pPr>
    </w:p>
    <w:p w:rsidR="006E0F66" w:rsidRPr="00172970" w:rsidRDefault="006E0F66" w:rsidP="00172970">
      <w:pPr>
        <w:numPr>
          <w:ilvl w:val="0"/>
          <w:numId w:val="9"/>
        </w:numPr>
        <w:tabs>
          <w:tab w:val="left" w:pos="1140"/>
        </w:tabs>
        <w:spacing w:line="0" w:lineRule="atLeast"/>
        <w:ind w:left="1140" w:hanging="170"/>
        <w:rPr>
          <w:rFonts w:ascii="Times New Roman" w:eastAsia="Times New Roman" w:hAnsi="Times New Roman"/>
          <w:sz w:val="28"/>
          <w:szCs w:val="28"/>
        </w:rPr>
      </w:pPr>
      <w:r w:rsidRPr="00172970">
        <w:rPr>
          <w:rFonts w:ascii="Times New Roman" w:eastAsia="Times New Roman" w:hAnsi="Times New Roman"/>
          <w:sz w:val="28"/>
          <w:szCs w:val="28"/>
        </w:rPr>
        <w:t>номенклатуру выпускаемой строительной продукции, виды выполняемых работ</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(услуг);</w:t>
      </w: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lastRenderedPageBreak/>
        <w:t>основы технологии строительного производства;</w:t>
      </w: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организацию производственного планирования;</w:t>
      </w:r>
    </w:p>
    <w:p w:rsidR="006E0F66" w:rsidRPr="00172970" w:rsidRDefault="006E0F66">
      <w:pPr>
        <w:spacing w:line="12" w:lineRule="exact"/>
        <w:rPr>
          <w:rFonts w:ascii="Times New Roman" w:eastAsia="Times New Roman" w:hAnsi="Times New Roman"/>
          <w:sz w:val="28"/>
          <w:szCs w:val="28"/>
        </w:rPr>
      </w:pPr>
    </w:p>
    <w:p w:rsidR="006E0F66" w:rsidRPr="00172970" w:rsidRDefault="006E0F66">
      <w:pPr>
        <w:numPr>
          <w:ilvl w:val="0"/>
          <w:numId w:val="9"/>
        </w:numPr>
        <w:tabs>
          <w:tab w:val="left" w:pos="1225"/>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порядок разработки производственных программ и календарных графиков строительства;</w:t>
      </w:r>
    </w:p>
    <w:p w:rsidR="006E0F66" w:rsidRPr="00172970" w:rsidRDefault="006E0F66">
      <w:pPr>
        <w:spacing w:line="1" w:lineRule="exact"/>
        <w:rPr>
          <w:rFonts w:ascii="Times New Roman" w:eastAsia="Times New Roman" w:hAnsi="Times New Roman"/>
          <w:sz w:val="28"/>
          <w:szCs w:val="28"/>
        </w:rPr>
      </w:pP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организацию оперативного учета хода строительного производства;</w:t>
      </w:r>
    </w:p>
    <w:p w:rsidR="006E0F66" w:rsidRPr="00172970" w:rsidRDefault="006E0F66">
      <w:pPr>
        <w:spacing w:line="12" w:lineRule="exact"/>
        <w:rPr>
          <w:rFonts w:ascii="Times New Roman" w:eastAsia="Times New Roman" w:hAnsi="Times New Roman"/>
          <w:sz w:val="28"/>
          <w:szCs w:val="28"/>
        </w:rPr>
      </w:pPr>
    </w:p>
    <w:p w:rsidR="006E0F66" w:rsidRPr="00172970" w:rsidRDefault="006E0F66">
      <w:pPr>
        <w:numPr>
          <w:ilvl w:val="0"/>
          <w:numId w:val="9"/>
        </w:numPr>
        <w:tabs>
          <w:tab w:val="left" w:pos="1179"/>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организацию складского хозяйства, транспортных и погрузочно-разгрузочных работ в строительной организации;</w:t>
      </w:r>
    </w:p>
    <w:p w:rsidR="006E0F66" w:rsidRPr="00172970" w:rsidRDefault="006E0F66">
      <w:pPr>
        <w:spacing w:line="1" w:lineRule="exact"/>
        <w:rPr>
          <w:rFonts w:ascii="Times New Roman" w:eastAsia="Times New Roman" w:hAnsi="Times New Roman"/>
          <w:sz w:val="28"/>
          <w:szCs w:val="28"/>
        </w:rPr>
      </w:pP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средства вычислительной техники, коммуникаций и связи;</w:t>
      </w: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основы экономики;</w:t>
      </w: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организацию строительного производства, труда и управления;</w:t>
      </w:r>
    </w:p>
    <w:p w:rsidR="006E0F66" w:rsidRPr="00172970" w:rsidRDefault="006E0F66">
      <w:pPr>
        <w:numPr>
          <w:ilvl w:val="0"/>
          <w:numId w:val="9"/>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основы трудового законодательства; правила по охране труда.</w:t>
      </w:r>
    </w:p>
    <w:p w:rsidR="006E0F66" w:rsidRPr="00172970" w:rsidRDefault="006E0F66">
      <w:pPr>
        <w:spacing w:line="281" w:lineRule="exact"/>
        <w:rPr>
          <w:rFonts w:ascii="Times New Roman" w:eastAsia="Times New Roman" w:hAnsi="Times New Roman"/>
          <w:sz w:val="28"/>
          <w:szCs w:val="28"/>
        </w:rPr>
      </w:pPr>
    </w:p>
    <w:p w:rsidR="006E0F66" w:rsidRPr="00172970" w:rsidRDefault="006E0F66">
      <w:pPr>
        <w:spacing w:line="0" w:lineRule="atLeast"/>
        <w:ind w:left="980"/>
        <w:rPr>
          <w:rFonts w:ascii="Times New Roman" w:eastAsia="Times New Roman" w:hAnsi="Times New Roman"/>
          <w:b/>
          <w:i/>
          <w:sz w:val="28"/>
          <w:szCs w:val="28"/>
        </w:rPr>
      </w:pPr>
      <w:r w:rsidRPr="00172970">
        <w:rPr>
          <w:rFonts w:ascii="Times New Roman" w:eastAsia="Times New Roman" w:hAnsi="Times New Roman"/>
          <w:b/>
          <w:i/>
          <w:sz w:val="28"/>
          <w:szCs w:val="28"/>
        </w:rPr>
        <w:t>5.2. Специалист по организации строительства должен уметь:</w:t>
      </w:r>
    </w:p>
    <w:p w:rsidR="006E0F66" w:rsidRPr="00172970" w:rsidRDefault="006E0F66">
      <w:pPr>
        <w:spacing w:line="7" w:lineRule="exact"/>
        <w:rPr>
          <w:rFonts w:ascii="Times New Roman" w:eastAsia="Times New Roman" w:hAnsi="Times New Roman"/>
          <w:sz w:val="28"/>
          <w:szCs w:val="28"/>
        </w:rPr>
      </w:pPr>
    </w:p>
    <w:p w:rsidR="006E0F66" w:rsidRPr="00172970" w:rsidRDefault="006E0F66">
      <w:pPr>
        <w:numPr>
          <w:ilvl w:val="0"/>
          <w:numId w:val="10"/>
        </w:numPr>
        <w:tabs>
          <w:tab w:val="left" w:pos="1141"/>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оформить разрешения и допуски, необходимых для производства строительных работ на объекте капитального строительства;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0"/>
        </w:numPr>
        <w:tabs>
          <w:tab w:val="left" w:pos="1141"/>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планировать и осуществлять контроль за подготовкой оборудования на объекте капитального строительства;</w:t>
      </w:r>
    </w:p>
    <w:p w:rsidR="006E0F66" w:rsidRPr="00172970" w:rsidRDefault="006E0F66">
      <w:pPr>
        <w:spacing w:line="2" w:lineRule="exact"/>
        <w:rPr>
          <w:rFonts w:ascii="Times New Roman" w:eastAsia="Times New Roman" w:hAnsi="Times New Roman"/>
          <w:sz w:val="28"/>
          <w:szCs w:val="28"/>
        </w:rPr>
      </w:pPr>
    </w:p>
    <w:p w:rsidR="006E0F66" w:rsidRPr="00172970" w:rsidRDefault="006E0F66">
      <w:pPr>
        <w:numPr>
          <w:ilvl w:val="0"/>
          <w:numId w:val="10"/>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планировать строительное производство на объекте капитального строительства;</w:t>
      </w:r>
    </w:p>
    <w:p w:rsidR="006E0F66" w:rsidRPr="00172970" w:rsidRDefault="006E0F66">
      <w:pPr>
        <w:spacing w:line="12" w:lineRule="exact"/>
        <w:rPr>
          <w:rFonts w:ascii="Times New Roman" w:eastAsia="Times New Roman" w:hAnsi="Times New Roman"/>
          <w:sz w:val="28"/>
          <w:szCs w:val="28"/>
        </w:rPr>
      </w:pPr>
    </w:p>
    <w:p w:rsidR="006E0F66" w:rsidRPr="004948AF" w:rsidRDefault="006E0F66" w:rsidP="004948AF">
      <w:pPr>
        <w:numPr>
          <w:ilvl w:val="0"/>
          <w:numId w:val="10"/>
        </w:numPr>
        <w:tabs>
          <w:tab w:val="left" w:pos="1239"/>
        </w:tabs>
        <w:spacing w:line="278" w:lineRule="exact"/>
        <w:ind w:left="260" w:right="120" w:firstLine="710"/>
        <w:jc w:val="both"/>
        <w:rPr>
          <w:rFonts w:ascii="Times New Roman" w:eastAsia="Times New Roman" w:hAnsi="Times New Roman"/>
        </w:rPr>
      </w:pPr>
      <w:r w:rsidRPr="004948AF">
        <w:rPr>
          <w:rFonts w:ascii="Times New Roman" w:eastAsia="Times New Roman" w:hAnsi="Times New Roman"/>
          <w:sz w:val="28"/>
          <w:szCs w:val="28"/>
        </w:rPr>
        <w:t>осуществлять сводное планирование поставок и контроль распределения, хранения и расходования материально-технических ресурсов на объекте капитального строительства и отдельных участках производства работ;</w:t>
      </w:r>
      <w:bookmarkStart w:id="3" w:name="page6"/>
      <w:bookmarkEnd w:id="3"/>
    </w:p>
    <w:p w:rsidR="006E0F66" w:rsidRPr="00172970" w:rsidRDefault="006E0F66">
      <w:pPr>
        <w:numPr>
          <w:ilvl w:val="0"/>
          <w:numId w:val="11"/>
        </w:numPr>
        <w:tabs>
          <w:tab w:val="left" w:pos="1117"/>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определять перечень строительной техники, машин и механизмов, требуемых для осуществления строительного производства;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172"/>
        </w:tabs>
        <w:spacing w:line="235" w:lineRule="auto"/>
        <w:ind w:left="260" w:right="140" w:firstLine="710"/>
        <w:jc w:val="both"/>
        <w:rPr>
          <w:rFonts w:ascii="Times New Roman" w:eastAsia="Times New Roman" w:hAnsi="Times New Roman"/>
          <w:sz w:val="28"/>
          <w:szCs w:val="28"/>
        </w:rPr>
      </w:pPr>
      <w:r w:rsidRPr="00172970">
        <w:rPr>
          <w:rFonts w:ascii="Times New Roman" w:eastAsia="Times New Roman" w:hAnsi="Times New Roman"/>
          <w:sz w:val="28"/>
          <w:szCs w:val="28"/>
        </w:rPr>
        <w:t>осуществлять сводное планирование поставки, эксплуатации, обслуживания и ремонта строительной техники, машин и механизмов на объекте капитального строительства и отдельных участках производства работ;</w:t>
      </w:r>
    </w:p>
    <w:p w:rsidR="006E0F66" w:rsidRPr="00172970" w:rsidRDefault="006E0F66">
      <w:pPr>
        <w:spacing w:line="14" w:lineRule="exact"/>
        <w:rPr>
          <w:rFonts w:ascii="Times New Roman" w:eastAsia="Times New Roman" w:hAnsi="Times New Roman"/>
          <w:sz w:val="28"/>
          <w:szCs w:val="28"/>
        </w:rPr>
      </w:pPr>
    </w:p>
    <w:p w:rsidR="006E0F66" w:rsidRPr="00172970" w:rsidRDefault="006E0F66">
      <w:pPr>
        <w:numPr>
          <w:ilvl w:val="0"/>
          <w:numId w:val="11"/>
        </w:numPr>
        <w:tabs>
          <w:tab w:val="left" w:pos="1153"/>
        </w:tabs>
        <w:spacing w:line="234" w:lineRule="auto"/>
        <w:ind w:left="260" w:right="140" w:firstLine="710"/>
        <w:rPr>
          <w:rFonts w:ascii="Times New Roman" w:eastAsia="Times New Roman" w:hAnsi="Times New Roman"/>
          <w:sz w:val="28"/>
          <w:szCs w:val="28"/>
        </w:rPr>
      </w:pPr>
      <w:r w:rsidRPr="00172970">
        <w:rPr>
          <w:rFonts w:ascii="Times New Roman" w:eastAsia="Times New Roman" w:hAnsi="Times New Roman"/>
          <w:sz w:val="28"/>
          <w:szCs w:val="28"/>
        </w:rPr>
        <w:t>определять потребности строительного производства в ресурсах, поставляемых через внешние инженерные сети (вода, электроэнергия, тепло);</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206"/>
        </w:tabs>
        <w:spacing w:line="236" w:lineRule="auto"/>
        <w:ind w:left="260" w:right="120" w:firstLine="710"/>
        <w:jc w:val="both"/>
        <w:rPr>
          <w:rFonts w:ascii="Times New Roman" w:eastAsia="Times New Roman" w:hAnsi="Times New Roman"/>
          <w:sz w:val="28"/>
          <w:szCs w:val="28"/>
        </w:rPr>
      </w:pPr>
      <w:r w:rsidRPr="00172970">
        <w:rPr>
          <w:rFonts w:ascii="Times New Roman" w:eastAsia="Times New Roman" w:hAnsi="Times New Roman"/>
          <w:sz w:val="28"/>
          <w:szCs w:val="28"/>
        </w:rPr>
        <w:t>осуществлять сводное планирование поставки и контроль распределения и расходования ресурсов, поставляемых через внешние инженерные сети на объекте капитального строительства и отдельных участках производства работ;</w:t>
      </w:r>
    </w:p>
    <w:p w:rsidR="006E0F66" w:rsidRPr="00172970" w:rsidRDefault="006E0F66">
      <w:pPr>
        <w:spacing w:line="14" w:lineRule="exact"/>
        <w:rPr>
          <w:rFonts w:ascii="Times New Roman" w:eastAsia="Times New Roman" w:hAnsi="Times New Roman"/>
          <w:sz w:val="28"/>
          <w:szCs w:val="28"/>
        </w:rPr>
      </w:pPr>
    </w:p>
    <w:p w:rsidR="006E0F66" w:rsidRPr="00172970" w:rsidRDefault="006E0F66">
      <w:pPr>
        <w:numPr>
          <w:ilvl w:val="0"/>
          <w:numId w:val="11"/>
        </w:numPr>
        <w:tabs>
          <w:tab w:val="left" w:pos="1148"/>
        </w:tabs>
        <w:spacing w:line="236" w:lineRule="auto"/>
        <w:ind w:left="260" w:right="120" w:firstLine="710"/>
        <w:jc w:val="both"/>
        <w:rPr>
          <w:rFonts w:ascii="Times New Roman" w:eastAsia="Times New Roman" w:hAnsi="Times New Roman"/>
          <w:sz w:val="28"/>
          <w:szCs w:val="28"/>
        </w:rPr>
      </w:pPr>
      <w:r w:rsidRPr="00172970">
        <w:rPr>
          <w:rFonts w:ascii="Times New Roman" w:eastAsia="Times New Roman" w:hAnsi="Times New Roman"/>
          <w:sz w:val="28"/>
          <w:szCs w:val="28"/>
        </w:rPr>
        <w:t>организовать входной контроль качества и объемов (количества) поставляемых материально-технических ресурсов, строительной техники, машин и механизмов, ресурсов;</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249"/>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организовать контроль расходования средств на материально-техническое обеспечение строительного производства;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189"/>
        </w:tabs>
        <w:spacing w:line="234" w:lineRule="auto"/>
        <w:ind w:left="260" w:right="140" w:firstLine="710"/>
        <w:rPr>
          <w:rFonts w:ascii="Times New Roman" w:eastAsia="Times New Roman" w:hAnsi="Times New Roman"/>
          <w:sz w:val="28"/>
          <w:szCs w:val="28"/>
        </w:rPr>
      </w:pPr>
      <w:r w:rsidRPr="00172970">
        <w:rPr>
          <w:rFonts w:ascii="Times New Roman" w:eastAsia="Times New Roman" w:hAnsi="Times New Roman"/>
          <w:sz w:val="28"/>
          <w:szCs w:val="28"/>
        </w:rPr>
        <w:t>осуществлять сводное оперативное планирование и контроль осуществления процессов строительного производства на объекте капитального строительства;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138"/>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lastRenderedPageBreak/>
        <w:t>координировать процессы строительного производства на объекте капитального строительства;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146"/>
        </w:tabs>
        <w:spacing w:line="236" w:lineRule="auto"/>
        <w:ind w:left="260" w:right="120" w:firstLine="710"/>
        <w:jc w:val="both"/>
        <w:rPr>
          <w:rFonts w:ascii="Times New Roman" w:eastAsia="Times New Roman" w:hAnsi="Times New Roman"/>
          <w:sz w:val="28"/>
          <w:szCs w:val="28"/>
        </w:rPr>
      </w:pPr>
      <w:r w:rsidRPr="00172970">
        <w:rPr>
          <w:rFonts w:ascii="Times New Roman" w:eastAsia="Times New Roman" w:hAnsi="Times New Roman"/>
          <w:sz w:val="28"/>
          <w:szCs w:val="28"/>
        </w:rPr>
        <w:t>разрабатывать, планировать и осуществлять контроль выполнения оперативных мер, направленных на исправление дефектов результатов строительных работ на объекте капитального строительства;</w:t>
      </w:r>
    </w:p>
    <w:p w:rsidR="006E0F66" w:rsidRPr="00172970" w:rsidRDefault="006E0F66">
      <w:pPr>
        <w:spacing w:line="14" w:lineRule="exact"/>
        <w:rPr>
          <w:rFonts w:ascii="Times New Roman" w:eastAsia="Times New Roman" w:hAnsi="Times New Roman"/>
          <w:sz w:val="28"/>
          <w:szCs w:val="28"/>
        </w:rPr>
      </w:pPr>
    </w:p>
    <w:p w:rsidR="006E0F66" w:rsidRPr="00172970" w:rsidRDefault="006E0F66">
      <w:pPr>
        <w:numPr>
          <w:ilvl w:val="0"/>
          <w:numId w:val="11"/>
        </w:numPr>
        <w:tabs>
          <w:tab w:val="left" w:pos="1280"/>
        </w:tabs>
        <w:spacing w:line="234" w:lineRule="auto"/>
        <w:ind w:left="260" w:right="140" w:firstLine="710"/>
        <w:rPr>
          <w:rFonts w:ascii="Times New Roman" w:eastAsia="Times New Roman" w:hAnsi="Times New Roman"/>
          <w:sz w:val="28"/>
          <w:szCs w:val="28"/>
        </w:rPr>
      </w:pPr>
      <w:r w:rsidRPr="00172970">
        <w:rPr>
          <w:rFonts w:ascii="Times New Roman" w:eastAsia="Times New Roman" w:hAnsi="Times New Roman"/>
          <w:sz w:val="28"/>
          <w:szCs w:val="28"/>
        </w:rPr>
        <w:t>вести текущую и исполнительную документации по производственной деятельности на объекте капитального строительства;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160"/>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осуществлять планирование и контроль за выполнением работ и мероприятий строительного контроля;</w:t>
      </w:r>
    </w:p>
    <w:p w:rsidR="006E0F66" w:rsidRPr="00172970" w:rsidRDefault="006E0F66">
      <w:pPr>
        <w:spacing w:line="1" w:lineRule="exact"/>
        <w:rPr>
          <w:rFonts w:ascii="Times New Roman" w:eastAsia="Times New Roman" w:hAnsi="Times New Roman"/>
          <w:sz w:val="28"/>
          <w:szCs w:val="28"/>
        </w:rPr>
      </w:pPr>
    </w:p>
    <w:p w:rsidR="006E0F66" w:rsidRPr="00172970" w:rsidRDefault="006E0F66" w:rsidP="00172970">
      <w:pPr>
        <w:numPr>
          <w:ilvl w:val="0"/>
          <w:numId w:val="11"/>
        </w:numPr>
        <w:tabs>
          <w:tab w:val="left" w:pos="1120"/>
        </w:tabs>
        <w:spacing w:line="0" w:lineRule="atLeast"/>
        <w:ind w:left="1120" w:hanging="150"/>
        <w:rPr>
          <w:rFonts w:ascii="Times New Roman" w:eastAsia="Times New Roman" w:hAnsi="Times New Roman"/>
          <w:sz w:val="28"/>
          <w:szCs w:val="28"/>
        </w:rPr>
      </w:pPr>
      <w:r w:rsidRPr="00172970">
        <w:rPr>
          <w:rFonts w:ascii="Times New Roman" w:eastAsia="Times New Roman" w:hAnsi="Times New Roman"/>
          <w:sz w:val="28"/>
          <w:szCs w:val="28"/>
        </w:rPr>
        <w:t>вести установленную отчетность по выполненным видам и этапам строительных</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работ;</w:t>
      </w:r>
    </w:p>
    <w:p w:rsidR="006E0F66" w:rsidRPr="00172970" w:rsidRDefault="006E0F66">
      <w:pPr>
        <w:spacing w:line="12" w:lineRule="exact"/>
        <w:rPr>
          <w:rFonts w:ascii="Times New Roman" w:eastAsia="Times New Roman" w:hAnsi="Times New Roman"/>
          <w:sz w:val="28"/>
          <w:szCs w:val="28"/>
        </w:rPr>
      </w:pPr>
    </w:p>
    <w:p w:rsidR="006E0F66" w:rsidRPr="00172970" w:rsidRDefault="006E0F66">
      <w:pPr>
        <w:numPr>
          <w:ilvl w:val="0"/>
          <w:numId w:val="11"/>
        </w:numPr>
        <w:tabs>
          <w:tab w:val="left" w:pos="1196"/>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внедрять и совершенствовать системы менеджмента качества строительного производства;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215"/>
        </w:tabs>
        <w:spacing w:line="234" w:lineRule="auto"/>
        <w:ind w:left="260" w:right="120" w:firstLine="710"/>
        <w:rPr>
          <w:rFonts w:ascii="Times New Roman" w:eastAsia="Times New Roman" w:hAnsi="Times New Roman"/>
          <w:sz w:val="28"/>
          <w:szCs w:val="28"/>
        </w:rPr>
      </w:pPr>
      <w:r w:rsidRPr="00172970">
        <w:rPr>
          <w:rFonts w:ascii="Times New Roman" w:eastAsia="Times New Roman" w:hAnsi="Times New Roman"/>
          <w:sz w:val="28"/>
          <w:szCs w:val="28"/>
        </w:rPr>
        <w:t>приводить результаты строительных работ в соответствие с требованиями нормативных технических документов и условиям договора строительного подряда;</w:t>
      </w:r>
    </w:p>
    <w:p w:rsidR="006E0F66" w:rsidRPr="00172970" w:rsidRDefault="006E0F66">
      <w:pPr>
        <w:spacing w:line="14" w:lineRule="exact"/>
        <w:rPr>
          <w:rFonts w:ascii="Times New Roman" w:eastAsia="Times New Roman" w:hAnsi="Times New Roman"/>
          <w:sz w:val="28"/>
          <w:szCs w:val="28"/>
        </w:rPr>
      </w:pPr>
    </w:p>
    <w:p w:rsidR="006E0F66" w:rsidRPr="00172970" w:rsidRDefault="006E0F66">
      <w:pPr>
        <w:numPr>
          <w:ilvl w:val="0"/>
          <w:numId w:val="11"/>
        </w:numPr>
        <w:tabs>
          <w:tab w:val="left" w:pos="1316"/>
        </w:tabs>
        <w:spacing w:line="234" w:lineRule="auto"/>
        <w:ind w:left="260" w:right="140" w:firstLine="710"/>
        <w:rPr>
          <w:rFonts w:ascii="Times New Roman" w:eastAsia="Times New Roman" w:hAnsi="Times New Roman"/>
          <w:sz w:val="28"/>
          <w:szCs w:val="28"/>
        </w:rPr>
      </w:pPr>
      <w:r w:rsidRPr="00172970">
        <w:rPr>
          <w:rFonts w:ascii="Times New Roman" w:eastAsia="Times New Roman" w:hAnsi="Times New Roman"/>
          <w:sz w:val="28"/>
          <w:szCs w:val="28"/>
        </w:rPr>
        <w:t>подготавливать исполнительно-техническую документацию, подлежащую предоставлению приемочным комиссиям;</w:t>
      </w:r>
    </w:p>
    <w:p w:rsidR="006E0F66" w:rsidRPr="00172970" w:rsidRDefault="006E0F66">
      <w:pPr>
        <w:spacing w:line="1" w:lineRule="exact"/>
        <w:rPr>
          <w:rFonts w:ascii="Times New Roman" w:eastAsia="Times New Roman" w:hAnsi="Times New Roman"/>
          <w:sz w:val="28"/>
          <w:szCs w:val="28"/>
        </w:rPr>
      </w:pPr>
    </w:p>
    <w:p w:rsidR="006E0F66" w:rsidRPr="00172970" w:rsidRDefault="006E0F66">
      <w:pPr>
        <w:numPr>
          <w:ilvl w:val="0"/>
          <w:numId w:val="11"/>
        </w:numPr>
        <w:tabs>
          <w:tab w:val="left" w:pos="1100"/>
        </w:tabs>
        <w:spacing w:line="0" w:lineRule="atLeast"/>
        <w:ind w:left="1100" w:hanging="130"/>
        <w:rPr>
          <w:rFonts w:ascii="Times New Roman" w:eastAsia="Times New Roman" w:hAnsi="Times New Roman"/>
          <w:sz w:val="28"/>
          <w:szCs w:val="28"/>
        </w:rPr>
      </w:pPr>
      <w:r w:rsidRPr="00172970">
        <w:rPr>
          <w:rFonts w:ascii="Times New Roman" w:eastAsia="Times New Roman" w:hAnsi="Times New Roman"/>
          <w:sz w:val="28"/>
          <w:szCs w:val="28"/>
        </w:rPr>
        <w:t>представлять результаты строительных работ приемочным комиссиям;</w:t>
      </w:r>
    </w:p>
    <w:p w:rsidR="006E0F66" w:rsidRPr="00172970" w:rsidRDefault="006E0F66">
      <w:pPr>
        <w:spacing w:line="12" w:lineRule="exact"/>
        <w:rPr>
          <w:rFonts w:ascii="Times New Roman" w:eastAsia="Times New Roman" w:hAnsi="Times New Roman"/>
          <w:sz w:val="28"/>
          <w:szCs w:val="28"/>
        </w:rPr>
      </w:pPr>
    </w:p>
    <w:p w:rsidR="006E0F66" w:rsidRPr="00172970" w:rsidRDefault="006E0F66">
      <w:pPr>
        <w:numPr>
          <w:ilvl w:val="0"/>
          <w:numId w:val="11"/>
        </w:numPr>
        <w:tabs>
          <w:tab w:val="left" w:pos="1131"/>
        </w:tabs>
        <w:spacing w:line="237" w:lineRule="auto"/>
        <w:ind w:left="260" w:right="120" w:firstLine="710"/>
        <w:jc w:val="both"/>
        <w:rPr>
          <w:rFonts w:ascii="Times New Roman" w:eastAsia="Times New Roman" w:hAnsi="Times New Roman"/>
          <w:sz w:val="28"/>
          <w:szCs w:val="28"/>
        </w:rPr>
      </w:pPr>
      <w:r w:rsidRPr="00172970">
        <w:rPr>
          <w:rFonts w:ascii="Times New Roman" w:eastAsia="Times New Roman" w:hAnsi="Times New Roman"/>
          <w:sz w:val="28"/>
          <w:szCs w:val="28"/>
        </w:rPr>
        <w:t>планировать и осуществлять контроль за выполнением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объекте капитального строительства;</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172"/>
        </w:tabs>
        <w:spacing w:line="236" w:lineRule="auto"/>
        <w:ind w:left="260" w:right="140" w:firstLine="710"/>
        <w:jc w:val="both"/>
        <w:rPr>
          <w:rFonts w:ascii="Times New Roman" w:eastAsia="Times New Roman" w:hAnsi="Times New Roman"/>
          <w:sz w:val="28"/>
          <w:szCs w:val="28"/>
        </w:rPr>
      </w:pPr>
      <w:r w:rsidRPr="00172970">
        <w:rPr>
          <w:rFonts w:ascii="Times New Roman" w:eastAsia="Times New Roman" w:hAnsi="Times New Roman"/>
          <w:sz w:val="28"/>
          <w:szCs w:val="28"/>
        </w:rPr>
        <w:t>планировать и осуществлять контроль за выполнением работ по приведению объекта капитального строительства в соответствие с правилами по охране труда, требованиями пожарной безопасности и охраны окружающей среды;</w:t>
      </w:r>
    </w:p>
    <w:p w:rsidR="006E0F66" w:rsidRPr="00172970" w:rsidRDefault="006E0F66">
      <w:pPr>
        <w:spacing w:line="13" w:lineRule="exact"/>
        <w:rPr>
          <w:rFonts w:ascii="Times New Roman" w:eastAsia="Times New Roman" w:hAnsi="Times New Roman"/>
          <w:sz w:val="28"/>
          <w:szCs w:val="28"/>
        </w:rPr>
      </w:pPr>
    </w:p>
    <w:p w:rsidR="006E0F66" w:rsidRPr="00172970" w:rsidRDefault="006E0F66">
      <w:pPr>
        <w:numPr>
          <w:ilvl w:val="0"/>
          <w:numId w:val="11"/>
        </w:numPr>
        <w:tabs>
          <w:tab w:val="left" w:pos="1148"/>
        </w:tabs>
        <w:spacing w:line="236" w:lineRule="auto"/>
        <w:ind w:left="260" w:right="120" w:firstLine="710"/>
        <w:jc w:val="both"/>
        <w:rPr>
          <w:rFonts w:ascii="Times New Roman" w:eastAsia="Times New Roman" w:hAnsi="Times New Roman"/>
          <w:sz w:val="28"/>
          <w:szCs w:val="28"/>
        </w:rPr>
      </w:pPr>
      <w:r w:rsidRPr="00172970">
        <w:rPr>
          <w:rFonts w:ascii="Times New Roman" w:eastAsia="Times New Roman" w:hAnsi="Times New Roman"/>
          <w:sz w:val="28"/>
          <w:szCs w:val="28"/>
        </w:rPr>
        <w:t>осуществлять контроль за проведением на объекте капитального строительства мероприятий по инструктажу и соблюдению работниками правил по охране труда, требований пожарной безопасности и охраны окружающей среды;</w:t>
      </w:r>
    </w:p>
    <w:p w:rsidR="006E0F66" w:rsidRPr="00172970" w:rsidRDefault="006E0F66">
      <w:pPr>
        <w:spacing w:line="14" w:lineRule="exact"/>
        <w:rPr>
          <w:rFonts w:ascii="Times New Roman" w:eastAsia="Times New Roman" w:hAnsi="Times New Roman"/>
          <w:sz w:val="28"/>
          <w:szCs w:val="28"/>
        </w:rPr>
      </w:pPr>
    </w:p>
    <w:p w:rsidR="004948AF" w:rsidRDefault="006E0F66" w:rsidP="004948AF">
      <w:pPr>
        <w:numPr>
          <w:ilvl w:val="0"/>
          <w:numId w:val="12"/>
        </w:numPr>
        <w:tabs>
          <w:tab w:val="left" w:pos="1170"/>
        </w:tabs>
        <w:spacing w:line="236" w:lineRule="auto"/>
        <w:ind w:left="260" w:right="120" w:firstLine="710"/>
        <w:jc w:val="both"/>
        <w:rPr>
          <w:rFonts w:ascii="Times New Roman" w:eastAsia="Times New Roman" w:hAnsi="Times New Roman"/>
          <w:sz w:val="28"/>
          <w:szCs w:val="28"/>
        </w:rPr>
      </w:pPr>
      <w:r w:rsidRPr="004948AF">
        <w:rPr>
          <w:rFonts w:ascii="Times New Roman" w:eastAsia="Times New Roman" w:hAnsi="Times New Roman"/>
          <w:sz w:val="28"/>
          <w:szCs w:val="28"/>
        </w:rPr>
        <w:t>определять потребность строительного производства на объекте капитального строительства в трудовых ресурсах;</w:t>
      </w:r>
      <w:bookmarkStart w:id="4" w:name="page7"/>
      <w:bookmarkEnd w:id="4"/>
    </w:p>
    <w:p w:rsidR="006E0F66" w:rsidRPr="004948AF" w:rsidRDefault="006E0F66" w:rsidP="004948AF">
      <w:pPr>
        <w:numPr>
          <w:ilvl w:val="0"/>
          <w:numId w:val="12"/>
        </w:numPr>
        <w:tabs>
          <w:tab w:val="left" w:pos="1170"/>
        </w:tabs>
        <w:spacing w:line="236" w:lineRule="auto"/>
        <w:ind w:left="260" w:right="120" w:firstLine="710"/>
        <w:jc w:val="both"/>
        <w:rPr>
          <w:rFonts w:ascii="Times New Roman" w:eastAsia="Times New Roman" w:hAnsi="Times New Roman"/>
          <w:sz w:val="28"/>
          <w:szCs w:val="28"/>
        </w:rPr>
      </w:pPr>
      <w:r w:rsidRPr="004948AF">
        <w:rPr>
          <w:rFonts w:ascii="Times New Roman" w:eastAsia="Times New Roman" w:hAnsi="Times New Roman"/>
          <w:sz w:val="28"/>
          <w:szCs w:val="28"/>
        </w:rPr>
        <w:t>осуществлять контроль и оперативное руководство за выполнением руководителями участков производства работ своих функциональных (должностных) обязанностей.</w:t>
      </w:r>
    </w:p>
    <w:p w:rsidR="006E0F66" w:rsidRPr="00B21AB0" w:rsidRDefault="006E0F66">
      <w:pPr>
        <w:spacing w:line="280" w:lineRule="exact"/>
        <w:rPr>
          <w:rFonts w:ascii="Times New Roman" w:eastAsia="Times New Roman" w:hAnsi="Times New Roman"/>
          <w:sz w:val="28"/>
          <w:szCs w:val="28"/>
        </w:rPr>
      </w:pPr>
    </w:p>
    <w:p w:rsidR="006E0F66" w:rsidRPr="00B21AB0" w:rsidRDefault="006E0F66">
      <w:pPr>
        <w:numPr>
          <w:ilvl w:val="0"/>
          <w:numId w:val="13"/>
        </w:numPr>
        <w:tabs>
          <w:tab w:val="left" w:pos="2240"/>
        </w:tabs>
        <w:spacing w:line="0" w:lineRule="atLeast"/>
        <w:ind w:left="2240" w:hanging="240"/>
        <w:rPr>
          <w:rFonts w:ascii="Times New Roman" w:eastAsia="Times New Roman" w:hAnsi="Times New Roman"/>
          <w:b/>
          <w:sz w:val="28"/>
          <w:szCs w:val="28"/>
        </w:rPr>
      </w:pPr>
      <w:r w:rsidRPr="00B21AB0">
        <w:rPr>
          <w:rFonts w:ascii="Times New Roman" w:eastAsia="Times New Roman" w:hAnsi="Times New Roman"/>
          <w:b/>
          <w:sz w:val="28"/>
          <w:szCs w:val="28"/>
        </w:rPr>
        <w:t>Требования к образованию, обучению и аттестации</w:t>
      </w:r>
    </w:p>
    <w:p w:rsidR="006E0F66" w:rsidRPr="00B21AB0" w:rsidRDefault="006E0F66">
      <w:pPr>
        <w:spacing w:line="283" w:lineRule="exact"/>
        <w:rPr>
          <w:rFonts w:ascii="Times New Roman" w:eastAsia="Times New Roman" w:hAnsi="Times New Roman"/>
          <w:sz w:val="28"/>
          <w:szCs w:val="28"/>
        </w:rPr>
      </w:pPr>
    </w:p>
    <w:p w:rsidR="004948AF" w:rsidRDefault="006E0F66">
      <w:pPr>
        <w:spacing w:line="239"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 xml:space="preserve">6.1 Специалист по организации строительства, который осуществляет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должен иметь высшее образование по профессии, </w:t>
      </w:r>
      <w:r w:rsidRPr="00B21AB0">
        <w:rPr>
          <w:rFonts w:ascii="Times New Roman" w:eastAsia="Times New Roman" w:hAnsi="Times New Roman"/>
          <w:sz w:val="28"/>
          <w:szCs w:val="28"/>
        </w:rPr>
        <w:lastRenderedPageBreak/>
        <w:t>специальности или направлениям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w:t>
      </w:r>
      <w:r w:rsidR="00B21AB0">
        <w:rPr>
          <w:rFonts w:ascii="Times New Roman" w:eastAsia="Times New Roman" w:hAnsi="Times New Roman"/>
          <w:sz w:val="28"/>
          <w:szCs w:val="28"/>
        </w:rPr>
        <w:t>рации от 06.04.2017 № 688/пр</w:t>
      </w:r>
      <w:r w:rsidR="004948AF">
        <w:rPr>
          <w:rFonts w:ascii="Times New Roman" w:eastAsia="Times New Roman" w:hAnsi="Times New Roman"/>
          <w:sz w:val="28"/>
          <w:szCs w:val="28"/>
        </w:rPr>
        <w:t>:</w:t>
      </w:r>
    </w:p>
    <w:p w:rsidR="004948AF" w:rsidRDefault="004948AF">
      <w:pPr>
        <w:spacing w:line="239" w:lineRule="auto"/>
        <w:ind w:left="260" w:right="120" w:firstLine="708"/>
        <w:jc w:val="both"/>
        <w:rPr>
          <w:rFonts w:ascii="Times New Roman" w:eastAsia="Times New Roman" w:hAnsi="Times New Roman"/>
          <w:sz w:val="28"/>
          <w:szCs w:val="28"/>
        </w:rPr>
      </w:pPr>
    </w:p>
    <w:p w:rsidR="004948AF" w:rsidRPr="000428E8" w:rsidRDefault="00CE729F" w:rsidP="00CE729F">
      <w:pPr>
        <w:tabs>
          <w:tab w:val="left" w:pos="1203"/>
        </w:tabs>
        <w:spacing w:line="270" w:lineRule="atLeast"/>
        <w:ind w:right="160"/>
        <w:textAlignment w:val="baseline"/>
      </w:pPr>
      <w:r>
        <w:rPr>
          <w:rFonts w:ascii="Times New Roman" w:eastAsia="Times New Roman" w:hAnsi="Times New Roman"/>
          <w:sz w:val="23"/>
        </w:rPr>
        <w:t>(</w:t>
      </w:r>
      <w:r w:rsidR="004948AF" w:rsidRPr="004948AF">
        <w:rPr>
          <w:rFonts w:ascii="Times New Roman" w:eastAsia="Times New Roman" w:hAnsi="Times New Roman"/>
          <w:sz w:val="23"/>
        </w:rPr>
        <w:t>Приводится в соответствии с перечнями, действовавшими на момент получения образования</w:t>
      </w:r>
      <w:r>
        <w:rPr>
          <w:rFonts w:ascii="Times New Roman" w:eastAsia="Times New Roman" w:hAnsi="Times New Roman"/>
          <w:sz w:val="23"/>
        </w:rPr>
        <w:t>)</w:t>
      </w:r>
    </w:p>
    <w:tbl>
      <w:tblPr>
        <w:tblW w:w="0" w:type="auto"/>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Городское строительство и хозяйство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путь и путевое хозяйство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4948AF" w:rsidRPr="000428E8" w:rsidRDefault="004948AF" w:rsidP="004948AF">
      <w:pPr>
        <w:pStyle w:val="a3"/>
        <w:spacing w:line="360" w:lineRule="auto"/>
        <w:jc w:val="both"/>
        <w:rPr>
          <w:rFonts w:ascii="Times New Roman" w:hAnsi="Times New Roman"/>
          <w:sz w:val="28"/>
          <w:szCs w:val="28"/>
        </w:rPr>
      </w:pPr>
    </w:p>
    <w:p w:rsidR="004948AF" w:rsidRPr="000428E8" w:rsidRDefault="004948AF" w:rsidP="004948AF">
      <w:pPr>
        <w:pStyle w:val="a3"/>
        <w:spacing w:line="360" w:lineRule="auto"/>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по строительству, реконструкции и капитальному ремонту объектов капитального строительства.</w:t>
      </w:r>
    </w:p>
    <w:p w:rsidR="004948AF" w:rsidRDefault="004948AF" w:rsidP="004948AF"/>
    <w:p w:rsidR="006E0F66" w:rsidRPr="00B21AB0" w:rsidRDefault="006E0F66">
      <w:pPr>
        <w:spacing w:line="12" w:lineRule="exact"/>
        <w:rPr>
          <w:rFonts w:ascii="Times New Roman" w:eastAsia="Times New Roman" w:hAnsi="Times New Roman"/>
          <w:sz w:val="28"/>
          <w:szCs w:val="28"/>
        </w:rPr>
      </w:pPr>
    </w:p>
    <w:p w:rsidR="006E0F66" w:rsidRDefault="006E0F66">
      <w:pPr>
        <w:spacing w:line="238"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 xml:space="preserve">6.2. Специалист по организации строительства, который осуществляет свою деятельность на особо опасных, технически сложных и уникальных объектах должен иметь высшее образование по специальности или направлению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w:t>
      </w:r>
      <w:r w:rsidRPr="00B21AB0">
        <w:rPr>
          <w:rFonts w:ascii="Times New Roman" w:eastAsia="Times New Roman" w:hAnsi="Times New Roman"/>
          <w:sz w:val="28"/>
          <w:szCs w:val="28"/>
        </w:rPr>
        <w:lastRenderedPageBreak/>
        <w:t>строительства и жилищно-коммунального хозяйства Российской Феде</w:t>
      </w:r>
      <w:r w:rsidR="00B21AB0">
        <w:rPr>
          <w:rFonts w:ascii="Times New Roman" w:eastAsia="Times New Roman" w:hAnsi="Times New Roman"/>
          <w:sz w:val="28"/>
          <w:szCs w:val="28"/>
        </w:rPr>
        <w:t>рации от 06.04.2017 № 688/пр</w:t>
      </w:r>
      <w:r w:rsidR="004948AF">
        <w:rPr>
          <w:rFonts w:ascii="Times New Roman" w:eastAsia="Times New Roman" w:hAnsi="Times New Roman"/>
          <w:sz w:val="28"/>
          <w:szCs w:val="28"/>
        </w:rPr>
        <w:t>:</w:t>
      </w:r>
    </w:p>
    <w:p w:rsidR="00CE729F" w:rsidRDefault="00CE729F">
      <w:pPr>
        <w:spacing w:line="238" w:lineRule="auto"/>
        <w:ind w:left="260" w:right="120" w:firstLine="708"/>
        <w:jc w:val="both"/>
        <w:rPr>
          <w:rFonts w:ascii="Times New Roman" w:eastAsia="Times New Roman" w:hAnsi="Times New Roman"/>
          <w:sz w:val="28"/>
          <w:szCs w:val="28"/>
        </w:rPr>
      </w:pPr>
    </w:p>
    <w:p w:rsidR="004948AF" w:rsidRPr="000428E8" w:rsidRDefault="00CE729F" w:rsidP="00CE729F">
      <w:pPr>
        <w:tabs>
          <w:tab w:val="left" w:pos="1203"/>
        </w:tabs>
        <w:spacing w:line="235" w:lineRule="auto"/>
        <w:ind w:right="160"/>
      </w:pPr>
      <w:r>
        <w:rPr>
          <w:rFonts w:ascii="Times New Roman" w:eastAsia="Times New Roman" w:hAnsi="Times New Roman"/>
          <w:sz w:val="23"/>
        </w:rPr>
        <w:t>(Приводится в соответствии с перечнями, действовавшими на момент получения образования)</w:t>
      </w:r>
    </w:p>
    <w:tbl>
      <w:tblPr>
        <w:tblW w:w="0" w:type="auto"/>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 и хозяйство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311600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 xml:space="preserve">Инженерные системы сельскохозяйственного водоснабжения, </w:t>
            </w:r>
            <w:r w:rsidRPr="000428E8">
              <w:rPr>
                <w:rFonts w:ascii="Times New Roman" w:hAnsi="Times New Roman" w:cs="Times New Roman"/>
                <w:sz w:val="28"/>
                <w:szCs w:val="28"/>
              </w:rPr>
              <w:lastRenderedPageBreak/>
              <w:t>обводнения и водоотведения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290900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Строительство железных дорог, путь и путевое хозяйство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4948AF" w:rsidRPr="000428E8" w:rsidTr="00614A66">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614A66">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4948AF" w:rsidRPr="000428E8" w:rsidRDefault="004948AF" w:rsidP="004948AF">
      <w:pPr>
        <w:pStyle w:val="a3"/>
        <w:spacing w:line="360" w:lineRule="auto"/>
        <w:jc w:val="both"/>
        <w:rPr>
          <w:rFonts w:ascii="Times New Roman" w:hAnsi="Times New Roman"/>
          <w:sz w:val="28"/>
          <w:szCs w:val="28"/>
        </w:rPr>
      </w:pPr>
    </w:p>
    <w:p w:rsidR="004948AF" w:rsidRPr="000428E8" w:rsidRDefault="004948AF" w:rsidP="004948AF">
      <w:pPr>
        <w:pStyle w:val="a3"/>
        <w:spacing w:line="360" w:lineRule="auto"/>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по строительству, реконструкции и капитальному ремонту объектов капитального строительства.</w:t>
      </w:r>
    </w:p>
    <w:p w:rsidR="004948AF" w:rsidRDefault="004948AF" w:rsidP="004948AF"/>
    <w:p w:rsidR="006E0F66" w:rsidRPr="00B21AB0" w:rsidRDefault="006E0F66">
      <w:pPr>
        <w:spacing w:line="21" w:lineRule="exact"/>
        <w:rPr>
          <w:rFonts w:ascii="Times New Roman" w:eastAsia="Times New Roman" w:hAnsi="Times New Roman"/>
          <w:sz w:val="28"/>
          <w:szCs w:val="28"/>
        </w:rPr>
      </w:pPr>
    </w:p>
    <w:p w:rsidR="006E0F66" w:rsidRPr="00B21AB0" w:rsidRDefault="006E0F66">
      <w:pPr>
        <w:spacing w:line="239"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6.2.1. В дополнение к требованию, установленному пунктом 6.2 настоящего стандарта, специалист по организации строительства подлежит аттестации по правилам, установленным Федеральной службой по экологическому, технологическому и атомному надзору, в случае если в отношении работ, которые он выполняет на занимаемой должности осуществляется надзор указанной Службой в соответствии с Постановлением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w:t>
      </w:r>
      <w:r w:rsidR="00B21AB0">
        <w:rPr>
          <w:rFonts w:ascii="Times New Roman" w:eastAsia="Times New Roman" w:hAnsi="Times New Roman"/>
          <w:sz w:val="28"/>
          <w:szCs w:val="28"/>
        </w:rPr>
        <w:t>ожных и уникальных объектов»</w:t>
      </w:r>
      <w:r w:rsidRPr="00B21AB0">
        <w:rPr>
          <w:rFonts w:ascii="Times New Roman" w:eastAsia="Times New Roman" w:hAnsi="Times New Roman"/>
          <w:sz w:val="28"/>
          <w:szCs w:val="28"/>
        </w:rPr>
        <w:t>.</w:t>
      </w:r>
    </w:p>
    <w:p w:rsidR="006E0F66" w:rsidRPr="00B21AB0" w:rsidRDefault="006E0F66">
      <w:pPr>
        <w:spacing w:line="12" w:lineRule="exact"/>
        <w:rPr>
          <w:rFonts w:ascii="Times New Roman" w:eastAsia="Times New Roman" w:hAnsi="Times New Roman"/>
          <w:sz w:val="28"/>
          <w:szCs w:val="28"/>
        </w:rPr>
      </w:pPr>
    </w:p>
    <w:p w:rsidR="006E0F66" w:rsidRPr="00B21AB0" w:rsidRDefault="006E0F66">
      <w:pPr>
        <w:spacing w:line="236"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lastRenderedPageBreak/>
        <w:t>6.3.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w:t>
      </w:r>
    </w:p>
    <w:p w:rsidR="006E0F66" w:rsidRPr="00B21AB0" w:rsidRDefault="006E0F66">
      <w:pPr>
        <w:spacing w:line="14" w:lineRule="exact"/>
        <w:rPr>
          <w:rFonts w:ascii="Times New Roman" w:eastAsia="Times New Roman" w:hAnsi="Times New Roman"/>
          <w:sz w:val="28"/>
          <w:szCs w:val="28"/>
        </w:rPr>
      </w:pPr>
    </w:p>
    <w:p w:rsidR="006E0F66" w:rsidRPr="00B21AB0" w:rsidRDefault="006E0F66">
      <w:pPr>
        <w:spacing w:line="230"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6.4. Сведения о специалисте по организации строительства подлежат включению в национальный реестр специалистов в области строительства.</w:t>
      </w:r>
    </w:p>
    <w:p w:rsidR="006E0F66" w:rsidRPr="00B21AB0" w:rsidRDefault="006E0F66">
      <w:pPr>
        <w:spacing w:line="203" w:lineRule="exact"/>
        <w:rPr>
          <w:rFonts w:ascii="Times New Roman" w:eastAsia="Times New Roman" w:hAnsi="Times New Roman"/>
          <w:sz w:val="28"/>
          <w:szCs w:val="28"/>
        </w:rPr>
      </w:pPr>
    </w:p>
    <w:p w:rsidR="006E0F66" w:rsidRPr="00B21AB0" w:rsidRDefault="006E0F66">
      <w:pPr>
        <w:numPr>
          <w:ilvl w:val="0"/>
          <w:numId w:val="14"/>
        </w:numPr>
        <w:tabs>
          <w:tab w:val="left" w:pos="2720"/>
        </w:tabs>
        <w:spacing w:line="0" w:lineRule="atLeast"/>
        <w:ind w:left="2720" w:hanging="247"/>
        <w:rPr>
          <w:rFonts w:ascii="Times New Roman" w:eastAsia="Times New Roman" w:hAnsi="Times New Roman"/>
          <w:b/>
          <w:sz w:val="28"/>
          <w:szCs w:val="28"/>
        </w:rPr>
      </w:pPr>
      <w:r w:rsidRPr="00B21AB0">
        <w:rPr>
          <w:rFonts w:ascii="Times New Roman" w:eastAsia="Times New Roman" w:hAnsi="Times New Roman"/>
          <w:b/>
          <w:sz w:val="28"/>
          <w:szCs w:val="28"/>
        </w:rPr>
        <w:t>Требования к опыту практической работы</w:t>
      </w:r>
    </w:p>
    <w:p w:rsidR="006E0F66" w:rsidRPr="00B21AB0" w:rsidRDefault="006E0F66">
      <w:pPr>
        <w:spacing w:line="283" w:lineRule="exact"/>
        <w:rPr>
          <w:rFonts w:ascii="Times New Roman" w:eastAsia="Times New Roman" w:hAnsi="Times New Roman"/>
          <w:sz w:val="28"/>
          <w:szCs w:val="28"/>
        </w:rPr>
      </w:pPr>
    </w:p>
    <w:p w:rsidR="006E0F66" w:rsidRPr="00B21AB0" w:rsidRDefault="006E0F66">
      <w:pPr>
        <w:spacing w:line="237"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7.1. Специалист по организации строительства, который осуществляет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должен обладать следующим опытом практической работы:</w:t>
      </w:r>
    </w:p>
    <w:p w:rsidR="006E0F66" w:rsidRPr="00B21AB0" w:rsidRDefault="006E0F66">
      <w:pPr>
        <w:spacing w:line="200" w:lineRule="exact"/>
        <w:rPr>
          <w:rFonts w:ascii="Times New Roman" w:eastAsia="Times New Roman" w:hAnsi="Times New Roman"/>
          <w:sz w:val="28"/>
          <w:szCs w:val="28"/>
        </w:rPr>
      </w:pPr>
    </w:p>
    <w:p w:rsidR="006E0F66" w:rsidRPr="00B21AB0" w:rsidRDefault="006E0F66">
      <w:pPr>
        <w:spacing w:line="234" w:lineRule="auto"/>
        <w:ind w:left="260" w:right="120" w:firstLine="708"/>
        <w:jc w:val="both"/>
        <w:rPr>
          <w:rFonts w:ascii="Times New Roman" w:eastAsia="Times New Roman" w:hAnsi="Times New Roman"/>
          <w:sz w:val="28"/>
          <w:szCs w:val="28"/>
        </w:rPr>
      </w:pPr>
      <w:bookmarkStart w:id="5" w:name="page8"/>
      <w:bookmarkEnd w:id="5"/>
      <w:r w:rsidRPr="00B21AB0">
        <w:rPr>
          <w:rFonts w:ascii="Times New Roman" w:eastAsia="Times New Roman" w:hAnsi="Times New Roman"/>
          <w:sz w:val="28"/>
          <w:szCs w:val="28"/>
        </w:rPr>
        <w:t>7.1.1. Не менее десяти лет общего трудового стажа по профессии, специальности или направлению подготовки в области строительства;</w:t>
      </w:r>
    </w:p>
    <w:p w:rsidR="006E0F66" w:rsidRPr="00B21AB0" w:rsidRDefault="006E0F66">
      <w:pPr>
        <w:spacing w:line="14" w:lineRule="exact"/>
        <w:rPr>
          <w:rFonts w:ascii="Times New Roman" w:eastAsia="Times New Roman" w:hAnsi="Times New Roman"/>
          <w:sz w:val="28"/>
          <w:szCs w:val="28"/>
        </w:rPr>
      </w:pPr>
    </w:p>
    <w:p w:rsidR="006E0F66" w:rsidRPr="00B21AB0" w:rsidRDefault="006E0F66">
      <w:pPr>
        <w:spacing w:line="235"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7.1.2. Не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p>
    <w:p w:rsidR="006E0F66" w:rsidRPr="00B21AB0" w:rsidRDefault="006E0F66">
      <w:pPr>
        <w:spacing w:line="15" w:lineRule="exact"/>
        <w:rPr>
          <w:rFonts w:ascii="Times New Roman" w:eastAsia="Times New Roman" w:hAnsi="Times New Roman"/>
          <w:sz w:val="28"/>
          <w:szCs w:val="28"/>
        </w:rPr>
      </w:pPr>
    </w:p>
    <w:p w:rsidR="006E0F66" w:rsidRPr="00B21AB0" w:rsidRDefault="006E0F66">
      <w:pPr>
        <w:spacing w:line="236" w:lineRule="auto"/>
        <w:ind w:left="260" w:right="140" w:firstLine="708"/>
        <w:jc w:val="both"/>
        <w:rPr>
          <w:rFonts w:ascii="Times New Roman" w:eastAsia="Times New Roman" w:hAnsi="Times New Roman"/>
          <w:sz w:val="28"/>
          <w:szCs w:val="28"/>
        </w:rPr>
      </w:pPr>
      <w:r w:rsidRPr="00B21AB0">
        <w:rPr>
          <w:rFonts w:ascii="Times New Roman" w:eastAsia="Times New Roman" w:hAnsi="Times New Roman"/>
          <w:sz w:val="28"/>
          <w:szCs w:val="28"/>
        </w:rPr>
        <w:t>7.2. В случае выполнения специалистом по организации строительства работ на особо опасных, технически сложных и уникальных объектах его трудовой стаж по специальности должен быть не менее пяти лет.</w:t>
      </w:r>
    </w:p>
    <w:p w:rsidR="006E0F66" w:rsidRPr="00B21AB0" w:rsidRDefault="006E0F66">
      <w:pPr>
        <w:spacing w:line="283" w:lineRule="exact"/>
        <w:rPr>
          <w:rFonts w:ascii="Times New Roman" w:eastAsia="Times New Roman" w:hAnsi="Times New Roman"/>
          <w:sz w:val="28"/>
          <w:szCs w:val="28"/>
        </w:rPr>
      </w:pPr>
    </w:p>
    <w:p w:rsidR="006E0F66" w:rsidRPr="00B21AB0" w:rsidRDefault="006E0F66">
      <w:pPr>
        <w:numPr>
          <w:ilvl w:val="0"/>
          <w:numId w:val="16"/>
        </w:numPr>
        <w:tabs>
          <w:tab w:val="left" w:pos="1100"/>
        </w:tabs>
        <w:spacing w:line="0" w:lineRule="atLeast"/>
        <w:ind w:left="1100" w:hanging="240"/>
        <w:rPr>
          <w:rFonts w:ascii="Times New Roman" w:eastAsia="Times New Roman" w:hAnsi="Times New Roman"/>
          <w:b/>
          <w:sz w:val="28"/>
          <w:szCs w:val="28"/>
        </w:rPr>
      </w:pPr>
      <w:r w:rsidRPr="00B21AB0">
        <w:rPr>
          <w:rFonts w:ascii="Times New Roman" w:eastAsia="Times New Roman" w:hAnsi="Times New Roman"/>
          <w:b/>
          <w:sz w:val="28"/>
          <w:szCs w:val="28"/>
        </w:rPr>
        <w:t>Уровень самостоятельности специалиста по организации строительства</w:t>
      </w:r>
    </w:p>
    <w:p w:rsidR="006E0F66" w:rsidRPr="00B21AB0" w:rsidRDefault="006E0F66">
      <w:pPr>
        <w:spacing w:line="283" w:lineRule="exact"/>
        <w:rPr>
          <w:rFonts w:ascii="Times New Roman" w:eastAsia="Times New Roman" w:hAnsi="Times New Roman"/>
          <w:sz w:val="28"/>
          <w:szCs w:val="28"/>
        </w:rPr>
      </w:pPr>
    </w:p>
    <w:p w:rsidR="006E0F66" w:rsidRPr="00B21AB0" w:rsidRDefault="006E0F66">
      <w:pPr>
        <w:spacing w:line="237"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Уровень самостоятельности определяется правилами строительной организации и нацелен на достижение требуемых результатов при выполнении соответствующей трудовой функции, установленной в трудовом договоре специалиста по организации строительства со строительной организацией.</w:t>
      </w:r>
    </w:p>
    <w:p w:rsidR="006E0F66" w:rsidRPr="00B21AB0" w:rsidRDefault="006E0F66">
      <w:pPr>
        <w:spacing w:line="14" w:lineRule="exact"/>
        <w:rPr>
          <w:rFonts w:ascii="Times New Roman" w:eastAsia="Times New Roman" w:hAnsi="Times New Roman"/>
          <w:sz w:val="28"/>
          <w:szCs w:val="28"/>
        </w:rPr>
      </w:pPr>
    </w:p>
    <w:p w:rsidR="006E0F66" w:rsidRPr="00B21AB0" w:rsidRDefault="006E0F66">
      <w:pPr>
        <w:spacing w:line="236"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Специалист по организации строительства 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rsidR="006E0F66" w:rsidRPr="00B21AB0" w:rsidRDefault="006E0F66">
      <w:pPr>
        <w:spacing w:line="14" w:lineRule="exact"/>
        <w:rPr>
          <w:rFonts w:ascii="Times New Roman" w:eastAsia="Times New Roman" w:hAnsi="Times New Roman"/>
          <w:sz w:val="28"/>
          <w:szCs w:val="28"/>
        </w:rPr>
      </w:pPr>
    </w:p>
    <w:p w:rsidR="006E0F66" w:rsidRPr="00B21AB0" w:rsidRDefault="006E0F66">
      <w:pPr>
        <w:spacing w:line="236"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Для управления «уровнем самостоятельности» специалиста по организации строительства организация может использовать следующие три вида самостоятельности специалиста по организации строительства:</w:t>
      </w:r>
    </w:p>
    <w:p w:rsidR="006E0F66" w:rsidRPr="00B21AB0" w:rsidRDefault="006E0F66">
      <w:pPr>
        <w:spacing w:line="14" w:lineRule="exact"/>
        <w:rPr>
          <w:rFonts w:ascii="Times New Roman" w:eastAsia="Times New Roman" w:hAnsi="Times New Roman"/>
          <w:sz w:val="28"/>
          <w:szCs w:val="28"/>
        </w:rPr>
      </w:pPr>
    </w:p>
    <w:p w:rsidR="006E0F66" w:rsidRPr="00B21AB0" w:rsidRDefault="006E0F66">
      <w:pPr>
        <w:numPr>
          <w:ilvl w:val="0"/>
          <w:numId w:val="17"/>
        </w:numPr>
        <w:tabs>
          <w:tab w:val="left" w:pos="1402"/>
        </w:tabs>
        <w:spacing w:line="237" w:lineRule="auto"/>
        <w:ind w:left="260" w:right="120" w:firstLine="710"/>
        <w:jc w:val="both"/>
        <w:rPr>
          <w:rFonts w:ascii="Times New Roman" w:eastAsia="Times New Roman" w:hAnsi="Times New Roman"/>
          <w:sz w:val="28"/>
          <w:szCs w:val="28"/>
        </w:rPr>
      </w:pPr>
      <w:r w:rsidRPr="00B21AB0">
        <w:rPr>
          <w:rFonts w:ascii="Times New Roman" w:eastAsia="Times New Roman" w:hAnsi="Times New Roman"/>
          <w:sz w:val="28"/>
          <w:szCs w:val="28"/>
        </w:rPr>
        <w:t>Разрешает (согласовывает) или запрещает внутренним или внешним исполнителям по строительству, реконструкции, капитальному ремонту объекта капитального строительства какие-либо действия, связанные с организацией выполнения работ по строительству, реконструкции, капитальному ремонту объекта капитального строительства;</w:t>
      </w:r>
    </w:p>
    <w:p w:rsidR="006E0F66" w:rsidRPr="00B21AB0" w:rsidRDefault="006E0F66">
      <w:pPr>
        <w:spacing w:line="17" w:lineRule="exact"/>
        <w:rPr>
          <w:rFonts w:ascii="Times New Roman" w:eastAsia="Times New Roman" w:hAnsi="Times New Roman"/>
          <w:sz w:val="28"/>
          <w:szCs w:val="28"/>
        </w:rPr>
      </w:pPr>
    </w:p>
    <w:p w:rsidR="006E0F66" w:rsidRPr="00B21AB0" w:rsidRDefault="006E0F66">
      <w:pPr>
        <w:numPr>
          <w:ilvl w:val="0"/>
          <w:numId w:val="17"/>
        </w:numPr>
        <w:tabs>
          <w:tab w:val="left" w:pos="1311"/>
        </w:tabs>
        <w:spacing w:line="237" w:lineRule="auto"/>
        <w:ind w:left="260" w:right="120" w:firstLine="710"/>
        <w:jc w:val="both"/>
        <w:rPr>
          <w:rFonts w:ascii="Times New Roman" w:eastAsia="Times New Roman" w:hAnsi="Times New Roman"/>
          <w:sz w:val="28"/>
          <w:szCs w:val="28"/>
        </w:rPr>
      </w:pPr>
      <w:r w:rsidRPr="00B21AB0">
        <w:rPr>
          <w:rFonts w:ascii="Times New Roman" w:eastAsia="Times New Roman" w:hAnsi="Times New Roman"/>
          <w:sz w:val="28"/>
          <w:szCs w:val="28"/>
        </w:rPr>
        <w:t xml:space="preserve">Принимает решения по возникающим проблемам после их обязательного согласования с соответствующими должностными лицами </w:t>
      </w:r>
      <w:r w:rsidRPr="00B21AB0">
        <w:rPr>
          <w:rFonts w:ascii="Times New Roman" w:eastAsia="Times New Roman" w:hAnsi="Times New Roman"/>
          <w:sz w:val="28"/>
          <w:szCs w:val="28"/>
        </w:rPr>
        <w:lastRenderedPageBreak/>
        <w:t>строительной организации и/или заказчиками и иными ключевыми заинтересованными сторонами и контролирует их реализацию;</w:t>
      </w:r>
    </w:p>
    <w:p w:rsidR="006E0F66" w:rsidRPr="00B21AB0" w:rsidRDefault="006E0F66">
      <w:pPr>
        <w:spacing w:line="13" w:lineRule="exact"/>
        <w:rPr>
          <w:rFonts w:ascii="Times New Roman" w:eastAsia="Times New Roman" w:hAnsi="Times New Roman"/>
          <w:sz w:val="28"/>
          <w:szCs w:val="28"/>
        </w:rPr>
      </w:pPr>
    </w:p>
    <w:p w:rsidR="006E0F66" w:rsidRPr="00B21AB0" w:rsidRDefault="006E0F66">
      <w:pPr>
        <w:numPr>
          <w:ilvl w:val="0"/>
          <w:numId w:val="17"/>
        </w:numPr>
        <w:tabs>
          <w:tab w:val="left" w:pos="1225"/>
        </w:tabs>
        <w:spacing w:line="237" w:lineRule="auto"/>
        <w:ind w:left="260" w:right="140" w:firstLine="710"/>
        <w:jc w:val="both"/>
        <w:rPr>
          <w:rFonts w:ascii="Times New Roman" w:eastAsia="Times New Roman" w:hAnsi="Times New Roman"/>
          <w:sz w:val="28"/>
          <w:szCs w:val="28"/>
        </w:rPr>
      </w:pPr>
      <w:r w:rsidRPr="00B21AB0">
        <w:rPr>
          <w:rFonts w:ascii="Times New Roman" w:eastAsia="Times New Roman" w:hAnsi="Times New Roman"/>
          <w:sz w:val="28"/>
          <w:szCs w:val="28"/>
        </w:rPr>
        <w:t>Принимает управленческие решения в одностороннем порядке и реализует свои решения в рамках имеющихся полномочий, ставит в известность соответствующих исполнителей работ по строительству, реконструкции, капитальному ремонту объекта капитального строительства, заказчика и ключевые заинтересованные стороны.</w:t>
      </w:r>
    </w:p>
    <w:p w:rsidR="006E0F66" w:rsidRPr="00B21AB0" w:rsidRDefault="006E0F66">
      <w:pPr>
        <w:spacing w:line="283" w:lineRule="exact"/>
        <w:rPr>
          <w:rFonts w:ascii="Times New Roman" w:eastAsia="Times New Roman" w:hAnsi="Times New Roman"/>
          <w:sz w:val="28"/>
          <w:szCs w:val="28"/>
        </w:rPr>
      </w:pPr>
    </w:p>
    <w:p w:rsidR="006E0F66" w:rsidRDefault="006E0F66">
      <w:pPr>
        <w:numPr>
          <w:ilvl w:val="0"/>
          <w:numId w:val="18"/>
        </w:numPr>
        <w:tabs>
          <w:tab w:val="left" w:pos="1900"/>
        </w:tabs>
        <w:spacing w:line="0" w:lineRule="atLeast"/>
        <w:ind w:left="1900" w:hanging="234"/>
        <w:rPr>
          <w:rFonts w:ascii="Times New Roman" w:eastAsia="Times New Roman" w:hAnsi="Times New Roman"/>
          <w:b/>
          <w:sz w:val="28"/>
          <w:szCs w:val="28"/>
        </w:rPr>
      </w:pPr>
      <w:r w:rsidRPr="00B21AB0">
        <w:rPr>
          <w:rFonts w:ascii="Times New Roman" w:eastAsia="Times New Roman" w:hAnsi="Times New Roman"/>
          <w:b/>
          <w:sz w:val="28"/>
          <w:szCs w:val="28"/>
        </w:rPr>
        <w:t>Контроль за соблюдением квалификационного стандарта</w:t>
      </w:r>
    </w:p>
    <w:p w:rsidR="00893AC2" w:rsidRPr="00B21AB0" w:rsidRDefault="00893AC2" w:rsidP="00893AC2">
      <w:pPr>
        <w:tabs>
          <w:tab w:val="left" w:pos="1900"/>
        </w:tabs>
        <w:spacing w:line="0" w:lineRule="atLeast"/>
        <w:ind w:left="1900"/>
        <w:rPr>
          <w:rFonts w:ascii="Times New Roman" w:eastAsia="Times New Roman" w:hAnsi="Times New Roman"/>
          <w:b/>
          <w:sz w:val="28"/>
          <w:szCs w:val="28"/>
        </w:rPr>
      </w:pPr>
    </w:p>
    <w:p w:rsidR="006E0F66" w:rsidRPr="00B21AB0" w:rsidRDefault="006E0F66">
      <w:pPr>
        <w:spacing w:line="236" w:lineRule="auto"/>
        <w:ind w:left="260" w:right="120" w:firstLine="708"/>
        <w:jc w:val="both"/>
        <w:rPr>
          <w:rFonts w:ascii="Times New Roman" w:eastAsia="Times New Roman" w:hAnsi="Times New Roman"/>
          <w:sz w:val="28"/>
          <w:szCs w:val="28"/>
        </w:rPr>
      </w:pPr>
      <w:r w:rsidRPr="00B21AB0">
        <w:rPr>
          <w:rFonts w:ascii="Times New Roman" w:eastAsia="Times New Roman" w:hAnsi="Times New Roman"/>
          <w:sz w:val="28"/>
          <w:szCs w:val="28"/>
        </w:rPr>
        <w:t>Соблюдение требований настоящего квалификационного стандарта осуществляется в рамках плановых и внеплановых проверок, а также при приеме организаций в члены Ассоциации.</w:t>
      </w:r>
    </w:p>
    <w:p w:rsidR="006E0F66" w:rsidRDefault="006E0F66">
      <w:pPr>
        <w:spacing w:line="282" w:lineRule="exact"/>
        <w:rPr>
          <w:rFonts w:ascii="Times New Roman" w:eastAsia="Times New Roman" w:hAnsi="Times New Roman"/>
        </w:rPr>
      </w:pPr>
    </w:p>
    <w:p w:rsidR="006E0F66" w:rsidRDefault="006E0F66">
      <w:pPr>
        <w:numPr>
          <w:ilvl w:val="0"/>
          <w:numId w:val="19"/>
        </w:numPr>
        <w:tabs>
          <w:tab w:val="left" w:pos="3560"/>
        </w:tabs>
        <w:spacing w:line="0" w:lineRule="atLeast"/>
        <w:ind w:left="3560" w:hanging="365"/>
        <w:rPr>
          <w:rFonts w:ascii="Times New Roman" w:eastAsia="Times New Roman" w:hAnsi="Times New Roman"/>
          <w:b/>
          <w:sz w:val="28"/>
          <w:szCs w:val="28"/>
        </w:rPr>
      </w:pPr>
      <w:r w:rsidRPr="00B21AB0">
        <w:rPr>
          <w:rFonts w:ascii="Times New Roman" w:eastAsia="Times New Roman" w:hAnsi="Times New Roman"/>
          <w:b/>
          <w:sz w:val="28"/>
          <w:szCs w:val="28"/>
        </w:rPr>
        <w:t>Заключительные положения</w:t>
      </w:r>
    </w:p>
    <w:p w:rsidR="00893AC2" w:rsidRPr="00B21AB0" w:rsidRDefault="00893AC2" w:rsidP="00893AC2">
      <w:pPr>
        <w:tabs>
          <w:tab w:val="left" w:pos="3560"/>
        </w:tabs>
        <w:spacing w:line="0" w:lineRule="atLeast"/>
        <w:ind w:left="3560"/>
        <w:rPr>
          <w:rFonts w:ascii="Times New Roman" w:eastAsia="Times New Roman" w:hAnsi="Times New Roman"/>
          <w:b/>
          <w:sz w:val="28"/>
          <w:szCs w:val="28"/>
        </w:rPr>
      </w:pPr>
      <w:bookmarkStart w:id="6" w:name="_GoBack"/>
      <w:bookmarkEnd w:id="6"/>
    </w:p>
    <w:p w:rsidR="006E0F66" w:rsidRPr="00B21AB0" w:rsidRDefault="006E0F66">
      <w:pPr>
        <w:spacing w:line="234" w:lineRule="auto"/>
        <w:ind w:left="260" w:right="120" w:firstLine="708"/>
        <w:rPr>
          <w:rFonts w:ascii="Times New Roman" w:eastAsia="Times New Roman" w:hAnsi="Times New Roman"/>
          <w:sz w:val="28"/>
          <w:szCs w:val="28"/>
        </w:rPr>
      </w:pPr>
      <w:r w:rsidRPr="00B21AB0">
        <w:rPr>
          <w:rFonts w:ascii="Times New Roman" w:eastAsia="Times New Roman" w:hAnsi="Times New Roman"/>
          <w:sz w:val="28"/>
          <w:szCs w:val="28"/>
        </w:rPr>
        <w:t>10.1 Настоящий стандарт вступает в силу (вводится в действие) со дня внесения сведений о нем в государственный реестр саморегулируемых организаций.</w:t>
      </w:r>
    </w:p>
    <w:p w:rsidR="00893AC2" w:rsidRDefault="00893AC2">
      <w:pPr>
        <w:spacing w:line="14" w:lineRule="exact"/>
        <w:rPr>
          <w:rFonts w:ascii="Times New Roman" w:eastAsia="Times New Roman" w:hAnsi="Times New Roman"/>
          <w:sz w:val="28"/>
          <w:szCs w:val="28"/>
        </w:rPr>
      </w:pPr>
    </w:p>
    <w:p w:rsidR="006E0F66" w:rsidRPr="00B21AB0" w:rsidRDefault="00893AC2" w:rsidP="00893AC2">
      <w:pPr>
        <w:tabs>
          <w:tab w:val="left" w:pos="990"/>
        </w:tabs>
        <w:rPr>
          <w:rFonts w:ascii="Times New Roman" w:eastAsia="Times New Roman" w:hAnsi="Times New Roman"/>
          <w:sz w:val="28"/>
          <w:szCs w:val="28"/>
        </w:rPr>
      </w:pPr>
      <w:r>
        <w:rPr>
          <w:rFonts w:ascii="Times New Roman" w:eastAsia="Times New Roman" w:hAnsi="Times New Roman"/>
          <w:sz w:val="28"/>
          <w:szCs w:val="28"/>
        </w:rPr>
        <w:tab/>
      </w:r>
      <w:r w:rsidR="006E0F66" w:rsidRPr="00B21AB0">
        <w:rPr>
          <w:rFonts w:ascii="Times New Roman" w:eastAsia="Times New Roman" w:hAnsi="Times New Roman"/>
          <w:sz w:val="28"/>
          <w:szCs w:val="28"/>
        </w:rPr>
        <w:t>10.2. Утверждение настоящего стандарта, а также внесение в него изменений и дополнений осуществляется на основании решений Совета Ассоциации.</w:t>
      </w:r>
    </w:p>
    <w:p w:rsidR="006E0F66" w:rsidRDefault="006E0F66">
      <w:pPr>
        <w:spacing w:line="234" w:lineRule="auto"/>
        <w:ind w:left="260" w:right="120" w:firstLine="708"/>
        <w:rPr>
          <w:rFonts w:ascii="Times New Roman" w:eastAsia="Times New Roman" w:hAnsi="Times New Roman"/>
          <w:sz w:val="24"/>
        </w:rPr>
        <w:sectPr w:rsidR="006E0F66" w:rsidSect="001D6AE6">
          <w:headerReference w:type="default" r:id="rId7"/>
          <w:footerReference w:type="default" r:id="rId8"/>
          <w:pgSz w:w="11900" w:h="16838"/>
          <w:pgMar w:top="687" w:right="726" w:bottom="1440" w:left="1440" w:header="567" w:footer="283" w:gutter="0"/>
          <w:cols w:space="0" w:equalWidth="0">
            <w:col w:w="9740"/>
          </w:cols>
          <w:titlePg/>
          <w:docGrid w:linePitch="360"/>
        </w:sectPr>
      </w:pPr>
    </w:p>
    <w:p w:rsidR="006E0F66" w:rsidRDefault="006E0F66">
      <w:pPr>
        <w:spacing w:line="271" w:lineRule="exact"/>
        <w:rPr>
          <w:rFonts w:ascii="Times New Roman" w:eastAsia="Times New Roman" w:hAnsi="Times New Roman"/>
        </w:rPr>
      </w:pPr>
      <w:bookmarkStart w:id="7" w:name="page9"/>
      <w:bookmarkEnd w:id="7"/>
    </w:p>
    <w:p w:rsidR="006E0F66" w:rsidRPr="00B21AB0" w:rsidRDefault="006E0F66">
      <w:pPr>
        <w:spacing w:line="0" w:lineRule="atLeast"/>
        <w:ind w:right="-139"/>
        <w:jc w:val="center"/>
        <w:rPr>
          <w:rFonts w:ascii="Times New Roman" w:eastAsia="Times New Roman" w:hAnsi="Times New Roman"/>
          <w:b/>
          <w:sz w:val="28"/>
          <w:szCs w:val="28"/>
        </w:rPr>
      </w:pPr>
      <w:r w:rsidRPr="00B21AB0">
        <w:rPr>
          <w:rFonts w:ascii="Times New Roman" w:eastAsia="Times New Roman" w:hAnsi="Times New Roman"/>
          <w:b/>
          <w:sz w:val="28"/>
          <w:szCs w:val="28"/>
        </w:rPr>
        <w:t>Библиография</w:t>
      </w:r>
    </w:p>
    <w:p w:rsidR="006E0F66" w:rsidRPr="00B21AB0" w:rsidRDefault="006E0F66">
      <w:pPr>
        <w:spacing w:line="283" w:lineRule="exact"/>
        <w:rPr>
          <w:rFonts w:ascii="Times New Roman" w:eastAsia="Times New Roman" w:hAnsi="Times New Roman"/>
          <w:sz w:val="28"/>
          <w:szCs w:val="28"/>
        </w:rPr>
      </w:pPr>
    </w:p>
    <w:p w:rsidR="006E0F66" w:rsidRPr="00B21AB0" w:rsidRDefault="00B21AB0" w:rsidP="00B21AB0">
      <w:pPr>
        <w:tabs>
          <w:tab w:val="left" w:pos="1398"/>
        </w:tabs>
        <w:spacing w:line="234" w:lineRule="auto"/>
        <w:ind w:right="120"/>
        <w:rPr>
          <w:rFonts w:ascii="Times New Roman" w:eastAsia="Times New Roman" w:hAnsi="Times New Roman"/>
          <w:sz w:val="28"/>
          <w:szCs w:val="28"/>
        </w:rPr>
      </w:pPr>
      <w:r>
        <w:rPr>
          <w:rFonts w:ascii="Times New Roman" w:eastAsia="Times New Roman" w:hAnsi="Times New Roman"/>
          <w:sz w:val="28"/>
          <w:szCs w:val="28"/>
        </w:rPr>
        <w:t>-</w:t>
      </w:r>
      <w:r w:rsidR="006E0F66" w:rsidRPr="00B21AB0">
        <w:rPr>
          <w:rFonts w:ascii="Times New Roman" w:eastAsia="Times New Roman" w:hAnsi="Times New Roman"/>
          <w:sz w:val="28"/>
          <w:szCs w:val="28"/>
        </w:rPr>
        <w:t>Градостроительный кодекс Российской Федерации (Федеральный закон от 29.12.2004 № 190-ФЗ);</w:t>
      </w:r>
    </w:p>
    <w:p w:rsidR="006E0F66" w:rsidRPr="00B21AB0" w:rsidRDefault="006E0F66">
      <w:pPr>
        <w:spacing w:line="11" w:lineRule="exact"/>
        <w:rPr>
          <w:rFonts w:ascii="Times New Roman" w:eastAsia="Times New Roman" w:hAnsi="Times New Roman"/>
          <w:sz w:val="28"/>
          <w:szCs w:val="28"/>
        </w:rPr>
      </w:pPr>
    </w:p>
    <w:p w:rsidR="006E0F66" w:rsidRPr="00B21AB0" w:rsidRDefault="00B21AB0" w:rsidP="00B21AB0">
      <w:pPr>
        <w:tabs>
          <w:tab w:val="left" w:pos="1438"/>
        </w:tabs>
        <w:spacing w:line="236" w:lineRule="auto"/>
        <w:ind w:right="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Федеральный закон от 03.07.2016г. № 372 «О внесении изменений в градостроительный кодекс Российской Федерации и отдельные законодательные акты Российской Федерации»;</w:t>
      </w:r>
    </w:p>
    <w:p w:rsidR="006E0F66" w:rsidRPr="00B21AB0" w:rsidRDefault="006E0F66">
      <w:pPr>
        <w:spacing w:line="13" w:lineRule="exact"/>
        <w:rPr>
          <w:rFonts w:ascii="Times New Roman" w:eastAsia="Times New Roman" w:hAnsi="Times New Roman"/>
          <w:sz w:val="28"/>
          <w:szCs w:val="28"/>
        </w:rPr>
      </w:pPr>
    </w:p>
    <w:p w:rsidR="006E0F66" w:rsidRPr="00B21AB0" w:rsidRDefault="00B21AB0" w:rsidP="00B21AB0">
      <w:pPr>
        <w:tabs>
          <w:tab w:val="left" w:pos="1484"/>
        </w:tabs>
        <w:spacing w:line="234" w:lineRule="auto"/>
        <w:ind w:right="120"/>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Федеральный закон от 01.12.2007 № 315-ФЗ «О саморегулируемых организациях»;</w:t>
      </w:r>
    </w:p>
    <w:p w:rsidR="006E0F66" w:rsidRPr="00B21AB0" w:rsidRDefault="006E0F66">
      <w:pPr>
        <w:spacing w:line="14" w:lineRule="exact"/>
        <w:rPr>
          <w:rFonts w:ascii="Times New Roman" w:eastAsia="Times New Roman" w:hAnsi="Times New Roman"/>
          <w:sz w:val="28"/>
          <w:szCs w:val="28"/>
        </w:rPr>
      </w:pPr>
    </w:p>
    <w:p w:rsidR="006E0F66" w:rsidRPr="00B21AB0" w:rsidRDefault="00B21AB0" w:rsidP="00B21AB0">
      <w:pPr>
        <w:tabs>
          <w:tab w:val="left" w:pos="1323"/>
        </w:tabs>
        <w:spacing w:line="237" w:lineRule="auto"/>
        <w:ind w:right="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6E0F66" w:rsidRPr="00B21AB0" w:rsidRDefault="006E0F66">
      <w:pPr>
        <w:spacing w:line="17" w:lineRule="exact"/>
        <w:rPr>
          <w:rFonts w:ascii="Times New Roman" w:eastAsia="Times New Roman" w:hAnsi="Times New Roman"/>
          <w:sz w:val="28"/>
          <w:szCs w:val="28"/>
        </w:rPr>
      </w:pPr>
    </w:p>
    <w:p w:rsidR="006E0F66" w:rsidRPr="00B21AB0" w:rsidRDefault="00B21AB0" w:rsidP="00B21AB0">
      <w:pPr>
        <w:tabs>
          <w:tab w:val="left" w:pos="1405"/>
        </w:tabs>
        <w:spacing w:line="238" w:lineRule="auto"/>
        <w:ind w:right="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p>
    <w:p w:rsidR="006E0F66" w:rsidRPr="00B21AB0" w:rsidRDefault="006E0F66">
      <w:pPr>
        <w:spacing w:line="13" w:lineRule="exact"/>
        <w:rPr>
          <w:rFonts w:ascii="Times New Roman" w:eastAsia="Times New Roman" w:hAnsi="Times New Roman"/>
          <w:sz w:val="28"/>
          <w:szCs w:val="28"/>
        </w:rPr>
      </w:pPr>
    </w:p>
    <w:p w:rsidR="006E0F66" w:rsidRPr="00B21AB0" w:rsidRDefault="006E0F66">
      <w:pPr>
        <w:numPr>
          <w:ilvl w:val="0"/>
          <w:numId w:val="20"/>
        </w:numPr>
        <w:tabs>
          <w:tab w:val="left" w:pos="471"/>
        </w:tabs>
        <w:spacing w:line="237" w:lineRule="auto"/>
        <w:ind w:left="260" w:right="120" w:firstLine="2"/>
        <w:jc w:val="both"/>
        <w:rPr>
          <w:rFonts w:ascii="Times New Roman" w:eastAsia="Times New Roman" w:hAnsi="Times New Roman"/>
          <w:sz w:val="28"/>
          <w:szCs w:val="28"/>
        </w:rPr>
      </w:pPr>
      <w:r w:rsidRPr="00B21AB0">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6E0F66" w:rsidRPr="00B21AB0" w:rsidRDefault="006E0F66">
      <w:pPr>
        <w:spacing w:line="14" w:lineRule="exact"/>
        <w:rPr>
          <w:rFonts w:ascii="Times New Roman" w:eastAsia="Times New Roman" w:hAnsi="Times New Roman"/>
          <w:sz w:val="28"/>
          <w:szCs w:val="28"/>
        </w:rPr>
      </w:pPr>
    </w:p>
    <w:p w:rsidR="006E0F66" w:rsidRPr="00B21AB0" w:rsidRDefault="00B21AB0" w:rsidP="00B21AB0">
      <w:pPr>
        <w:tabs>
          <w:tab w:val="left" w:pos="1446"/>
        </w:tabs>
        <w:spacing w:line="209" w:lineRule="auto"/>
        <w:ind w:right="140"/>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006E0F66" w:rsidRPr="00B21AB0">
        <w:rPr>
          <w:rFonts w:ascii="Times New Roman" w:eastAsia="Times New Roman" w:hAnsi="Times New Roman"/>
          <w:sz w:val="28"/>
          <w:szCs w:val="28"/>
          <w:vertAlign w:val="superscript"/>
        </w:rPr>
        <w:t>4</w:t>
      </w:r>
      <w:r w:rsidR="006E0F66" w:rsidRPr="00B21AB0">
        <w:rPr>
          <w:rFonts w:ascii="Times New Roman" w:eastAsia="Times New Roman" w:hAnsi="Times New Roman"/>
          <w:sz w:val="28"/>
          <w:szCs w:val="28"/>
        </w:rPr>
        <w:t>;</w:t>
      </w:r>
    </w:p>
    <w:p w:rsidR="006E0F66" w:rsidRPr="00B21AB0" w:rsidRDefault="006E0F66">
      <w:pPr>
        <w:spacing w:line="1" w:lineRule="exact"/>
        <w:rPr>
          <w:rFonts w:ascii="Times New Roman" w:eastAsia="Times New Roman" w:hAnsi="Times New Roman"/>
          <w:sz w:val="28"/>
          <w:szCs w:val="28"/>
        </w:rPr>
      </w:pPr>
    </w:p>
    <w:p w:rsidR="006E0F66" w:rsidRPr="00B21AB0" w:rsidRDefault="00B21AB0" w:rsidP="00B21AB0">
      <w:pPr>
        <w:tabs>
          <w:tab w:val="left" w:pos="1558"/>
        </w:tabs>
        <w:spacing w:line="233" w:lineRule="auto"/>
        <w:ind w:right="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p>
    <w:p w:rsidR="006E0F66" w:rsidRPr="00B21AB0" w:rsidRDefault="0062418C">
      <w:pPr>
        <w:spacing w:line="20" w:lineRule="exact"/>
        <w:rPr>
          <w:rFonts w:ascii="Times New Roman" w:eastAsia="Times New Roman" w:hAnsi="Times New Roman"/>
          <w:sz w:val="28"/>
          <w:szCs w:val="28"/>
        </w:rPr>
      </w:pPr>
      <w:r>
        <w:rPr>
          <w:rFonts w:ascii="Times New Roman" w:eastAsia="Times New Roman" w:hAnsi="Times New Roman"/>
          <w:noProof/>
          <w:sz w:val="28"/>
          <w:szCs w:val="28"/>
        </w:rPr>
        <w:pict>
          <v:line id="Line 5" o:spid="_x0000_s1027" style="position:absolute;z-index:-251657216;visibility:visible" from="13.1pt,267.1pt" to="157.1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gEQ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" strokeweight=".21164mm"/>
        </w:pict>
      </w:r>
    </w:p>
    <w:p w:rsidR="006E0F66" w:rsidRPr="00B21AB0" w:rsidRDefault="006E0F66">
      <w:pPr>
        <w:spacing w:line="20" w:lineRule="exact"/>
        <w:rPr>
          <w:rFonts w:ascii="Times New Roman" w:eastAsia="Times New Roman" w:hAnsi="Times New Roman"/>
          <w:sz w:val="28"/>
          <w:szCs w:val="28"/>
        </w:rPr>
        <w:sectPr w:rsidR="006E0F66" w:rsidRPr="00B21AB0">
          <w:pgSz w:w="11900" w:h="16838"/>
          <w:pgMar w:top="687" w:right="726" w:bottom="574" w:left="1440" w:header="0" w:footer="0" w:gutter="0"/>
          <w:cols w:space="0" w:equalWidth="0">
            <w:col w:w="9740"/>
          </w:cols>
          <w:docGrid w:linePitch="360"/>
        </w:sectPr>
      </w:pPr>
    </w:p>
    <w:p w:rsidR="006E0F66" w:rsidRPr="00B21AB0" w:rsidRDefault="006E0F66">
      <w:pPr>
        <w:spacing w:line="200" w:lineRule="exact"/>
        <w:rPr>
          <w:rFonts w:ascii="Times New Roman" w:eastAsia="Times New Roman" w:hAnsi="Times New Roman"/>
          <w:sz w:val="28"/>
          <w:szCs w:val="28"/>
        </w:rPr>
      </w:pPr>
    </w:p>
    <w:p w:rsidR="006E0F66" w:rsidRPr="00B21AB0" w:rsidRDefault="006E0F66">
      <w:pPr>
        <w:spacing w:line="200" w:lineRule="exact"/>
        <w:rPr>
          <w:rFonts w:ascii="Times New Roman" w:eastAsia="Times New Roman" w:hAnsi="Times New Roman"/>
          <w:sz w:val="28"/>
          <w:szCs w:val="28"/>
        </w:rPr>
      </w:pPr>
    </w:p>
    <w:p w:rsidR="006E0F66" w:rsidRDefault="006E0F66">
      <w:pPr>
        <w:spacing w:line="200" w:lineRule="exact"/>
        <w:rPr>
          <w:rFonts w:ascii="Times New Roman" w:eastAsia="Times New Roman" w:hAnsi="Times New Roman"/>
        </w:rPr>
      </w:pPr>
    </w:p>
    <w:p w:rsidR="006E0F66" w:rsidRDefault="006E0F66">
      <w:pPr>
        <w:spacing w:line="200" w:lineRule="exact"/>
        <w:rPr>
          <w:rFonts w:ascii="Times New Roman" w:eastAsia="Times New Roman" w:hAnsi="Times New Roman"/>
        </w:rPr>
      </w:pPr>
    </w:p>
    <w:p w:rsidR="006E0F66" w:rsidRDefault="006E0F66">
      <w:pPr>
        <w:spacing w:line="200" w:lineRule="exact"/>
        <w:rPr>
          <w:rFonts w:ascii="Times New Roman" w:eastAsia="Times New Roman" w:hAnsi="Times New Roman"/>
        </w:rPr>
      </w:pPr>
    </w:p>
    <w:sectPr w:rsidR="006E0F66" w:rsidSect="00893AC2">
      <w:type w:val="continuous"/>
      <w:pgSz w:w="11900" w:h="16838"/>
      <w:pgMar w:top="687" w:right="726" w:bottom="574" w:left="1440" w:header="0" w:footer="0" w:gutter="0"/>
      <w:cols w:space="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11" w:rsidRDefault="00A93211" w:rsidP="004948AF">
      <w:r>
        <w:separator/>
      </w:r>
    </w:p>
  </w:endnote>
  <w:endnote w:type="continuationSeparator" w:id="0">
    <w:p w:rsidR="00A93211" w:rsidRDefault="00A93211" w:rsidP="00494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4989"/>
      <w:docPartObj>
        <w:docPartGallery w:val="Page Numbers (Bottom of Page)"/>
        <w:docPartUnique/>
      </w:docPartObj>
    </w:sdtPr>
    <w:sdtContent>
      <w:p w:rsidR="005210D6" w:rsidRDefault="0062418C">
        <w:pPr>
          <w:pStyle w:val="a6"/>
          <w:jc w:val="right"/>
        </w:pPr>
        <w:fldSimple w:instr=" PAGE   \* MERGEFORMAT ">
          <w:r w:rsidR="001D6AE6">
            <w:rPr>
              <w:noProof/>
            </w:rPr>
            <w:t>2</w:t>
          </w:r>
        </w:fldSimple>
      </w:p>
    </w:sdtContent>
  </w:sdt>
  <w:p w:rsidR="005210D6" w:rsidRDefault="005210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11" w:rsidRDefault="00A93211" w:rsidP="004948AF">
      <w:r>
        <w:separator/>
      </w:r>
    </w:p>
  </w:footnote>
  <w:footnote w:type="continuationSeparator" w:id="0">
    <w:p w:rsidR="00A93211" w:rsidRDefault="00A93211" w:rsidP="00494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91" w:rsidRDefault="00075291">
    <w:pPr>
      <w:pStyle w:val="a4"/>
    </w:pPr>
  </w:p>
  <w:p w:rsidR="00075291" w:rsidRPr="00075291" w:rsidRDefault="00075291" w:rsidP="00075291">
    <w:pPr>
      <w:pStyle w:val="a4"/>
      <w:jc w:val="center"/>
      <w:rPr>
        <w:rFonts w:ascii="Times New Roman" w:hAnsi="Times New Roman" w:cs="Times New Roman"/>
        <w:b/>
        <w:sz w:val="18"/>
        <w:szCs w:val="18"/>
      </w:rPr>
    </w:pPr>
    <w:r w:rsidRPr="00075291">
      <w:rPr>
        <w:rStyle w:val="FontStyle21"/>
        <w:b w:val="0"/>
        <w:sz w:val="18"/>
        <w:szCs w:val="18"/>
      </w:rPr>
      <w:t>Квалификационный стандарт Ассоциации работодателей «</w:t>
    </w:r>
    <w:proofErr w:type="spellStart"/>
    <w:r w:rsidRPr="00075291">
      <w:rPr>
        <w:rStyle w:val="FontStyle21"/>
        <w:b w:val="0"/>
        <w:sz w:val="18"/>
        <w:szCs w:val="18"/>
      </w:rPr>
      <w:t>Саморегулируемая</w:t>
    </w:r>
    <w:proofErr w:type="spellEnd"/>
    <w:r w:rsidRPr="00075291">
      <w:rPr>
        <w:rStyle w:val="FontStyle21"/>
        <w:b w:val="0"/>
        <w:sz w:val="18"/>
        <w:szCs w:val="18"/>
      </w:rPr>
      <w:t xml:space="preserve"> организация «Объединение строительных и монтажных организаций «Стройкорпорация» «Организатор строительного производства» </w:t>
    </w:r>
    <w:r w:rsidRPr="00075291">
      <w:rPr>
        <w:rFonts w:ascii="Times New Roman" w:hAnsi="Times New Roman" w:cs="Times New Roman"/>
        <w:b/>
        <w:sz w:val="18"/>
        <w:szCs w:val="18"/>
      </w:rPr>
      <w:t>СТО – 13 – 2017</w:t>
    </w:r>
  </w:p>
  <w:p w:rsidR="00075291" w:rsidRDefault="000752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DEE82F28">
      <w:start w:val="1"/>
      <w:numFmt w:val="bullet"/>
      <w:lvlText w:val="о"/>
      <w:lvlJc w:val="left"/>
    </w:lvl>
    <w:lvl w:ilvl="1" w:tplc="8F9004CE">
      <w:start w:val="1"/>
      <w:numFmt w:val="bullet"/>
      <w:lvlText w:val=""/>
      <w:lvlJc w:val="left"/>
    </w:lvl>
    <w:lvl w:ilvl="2" w:tplc="C3DAF328">
      <w:start w:val="1"/>
      <w:numFmt w:val="bullet"/>
      <w:lvlText w:val=""/>
      <w:lvlJc w:val="left"/>
    </w:lvl>
    <w:lvl w:ilvl="3" w:tplc="DFFA09CE">
      <w:start w:val="1"/>
      <w:numFmt w:val="bullet"/>
      <w:lvlText w:val=""/>
      <w:lvlJc w:val="left"/>
    </w:lvl>
    <w:lvl w:ilvl="4" w:tplc="A926AD30">
      <w:start w:val="1"/>
      <w:numFmt w:val="bullet"/>
      <w:lvlText w:val=""/>
      <w:lvlJc w:val="left"/>
    </w:lvl>
    <w:lvl w:ilvl="5" w:tplc="936C0294">
      <w:start w:val="1"/>
      <w:numFmt w:val="bullet"/>
      <w:lvlText w:val=""/>
      <w:lvlJc w:val="left"/>
    </w:lvl>
    <w:lvl w:ilvl="6" w:tplc="48B252CA">
      <w:start w:val="1"/>
      <w:numFmt w:val="bullet"/>
      <w:lvlText w:val=""/>
      <w:lvlJc w:val="left"/>
    </w:lvl>
    <w:lvl w:ilvl="7" w:tplc="98D00978">
      <w:start w:val="1"/>
      <w:numFmt w:val="bullet"/>
      <w:lvlText w:val=""/>
      <w:lvlJc w:val="left"/>
    </w:lvl>
    <w:lvl w:ilvl="8" w:tplc="ABF2EFF4">
      <w:start w:val="1"/>
      <w:numFmt w:val="bullet"/>
      <w:lvlText w:val=""/>
      <w:lvlJc w:val="left"/>
    </w:lvl>
  </w:abstractNum>
  <w:abstractNum w:abstractNumId="1">
    <w:nsid w:val="00000002"/>
    <w:multiLevelType w:val="hybridMultilevel"/>
    <w:tmpl w:val="140E0F76"/>
    <w:lvl w:ilvl="0" w:tplc="8E34EE78">
      <w:start w:val="1"/>
      <w:numFmt w:val="decimal"/>
      <w:lvlText w:val="%1."/>
      <w:lvlJc w:val="left"/>
    </w:lvl>
    <w:lvl w:ilvl="1" w:tplc="0FF819F8">
      <w:start w:val="1"/>
      <w:numFmt w:val="bullet"/>
      <w:lvlText w:val=""/>
      <w:lvlJc w:val="left"/>
    </w:lvl>
    <w:lvl w:ilvl="2" w:tplc="BB1E16F2">
      <w:start w:val="1"/>
      <w:numFmt w:val="bullet"/>
      <w:lvlText w:val=""/>
      <w:lvlJc w:val="left"/>
    </w:lvl>
    <w:lvl w:ilvl="3" w:tplc="8ABCB428">
      <w:start w:val="1"/>
      <w:numFmt w:val="bullet"/>
      <w:lvlText w:val=""/>
      <w:lvlJc w:val="left"/>
    </w:lvl>
    <w:lvl w:ilvl="4" w:tplc="196A50A0">
      <w:start w:val="1"/>
      <w:numFmt w:val="bullet"/>
      <w:lvlText w:val=""/>
      <w:lvlJc w:val="left"/>
    </w:lvl>
    <w:lvl w:ilvl="5" w:tplc="84C26F38">
      <w:start w:val="1"/>
      <w:numFmt w:val="bullet"/>
      <w:lvlText w:val=""/>
      <w:lvlJc w:val="left"/>
    </w:lvl>
    <w:lvl w:ilvl="6" w:tplc="47062FDC">
      <w:start w:val="1"/>
      <w:numFmt w:val="bullet"/>
      <w:lvlText w:val=""/>
      <w:lvlJc w:val="left"/>
    </w:lvl>
    <w:lvl w:ilvl="7" w:tplc="6E80AE78">
      <w:start w:val="1"/>
      <w:numFmt w:val="bullet"/>
      <w:lvlText w:val=""/>
      <w:lvlJc w:val="left"/>
    </w:lvl>
    <w:lvl w:ilvl="8" w:tplc="CDE8E6BE">
      <w:start w:val="1"/>
      <w:numFmt w:val="bullet"/>
      <w:lvlText w:val=""/>
      <w:lvlJc w:val="left"/>
    </w:lvl>
  </w:abstractNum>
  <w:abstractNum w:abstractNumId="2">
    <w:nsid w:val="00000003"/>
    <w:multiLevelType w:val="hybridMultilevel"/>
    <w:tmpl w:val="3352255A"/>
    <w:lvl w:ilvl="0" w:tplc="48AA2144">
      <w:start w:val="1"/>
      <w:numFmt w:val="bullet"/>
      <w:lvlText w:val="о"/>
      <w:lvlJc w:val="left"/>
    </w:lvl>
    <w:lvl w:ilvl="1" w:tplc="899CAD1E">
      <w:start w:val="1"/>
      <w:numFmt w:val="bullet"/>
      <w:lvlText w:val="В"/>
      <w:lvlJc w:val="left"/>
    </w:lvl>
    <w:lvl w:ilvl="2" w:tplc="DFD20E24">
      <w:start w:val="2"/>
      <w:numFmt w:val="decimal"/>
      <w:lvlText w:val="%3."/>
      <w:lvlJc w:val="left"/>
    </w:lvl>
    <w:lvl w:ilvl="3" w:tplc="C860A69C">
      <w:start w:val="1"/>
      <w:numFmt w:val="bullet"/>
      <w:lvlText w:val=""/>
      <w:lvlJc w:val="left"/>
    </w:lvl>
    <w:lvl w:ilvl="4" w:tplc="5F3E3DE8">
      <w:start w:val="1"/>
      <w:numFmt w:val="bullet"/>
      <w:lvlText w:val=""/>
      <w:lvlJc w:val="left"/>
    </w:lvl>
    <w:lvl w:ilvl="5" w:tplc="77B4B0C0">
      <w:start w:val="1"/>
      <w:numFmt w:val="bullet"/>
      <w:lvlText w:val=""/>
      <w:lvlJc w:val="left"/>
    </w:lvl>
    <w:lvl w:ilvl="6" w:tplc="67BC0CB4">
      <w:start w:val="1"/>
      <w:numFmt w:val="bullet"/>
      <w:lvlText w:val=""/>
      <w:lvlJc w:val="left"/>
    </w:lvl>
    <w:lvl w:ilvl="7" w:tplc="91B444AC">
      <w:start w:val="1"/>
      <w:numFmt w:val="bullet"/>
      <w:lvlText w:val=""/>
      <w:lvlJc w:val="left"/>
    </w:lvl>
    <w:lvl w:ilvl="8" w:tplc="F2042288">
      <w:start w:val="1"/>
      <w:numFmt w:val="bullet"/>
      <w:lvlText w:val=""/>
      <w:lvlJc w:val="left"/>
    </w:lvl>
  </w:abstractNum>
  <w:abstractNum w:abstractNumId="3">
    <w:nsid w:val="00000004"/>
    <w:multiLevelType w:val="hybridMultilevel"/>
    <w:tmpl w:val="109CF92E"/>
    <w:lvl w:ilvl="0" w:tplc="8FEE32A0">
      <w:start w:val="1"/>
      <w:numFmt w:val="decimal"/>
      <w:lvlText w:val="%1"/>
      <w:lvlJc w:val="left"/>
    </w:lvl>
    <w:lvl w:ilvl="1" w:tplc="B5A28C3E">
      <w:start w:val="1"/>
      <w:numFmt w:val="bullet"/>
      <w:lvlText w:val=""/>
      <w:lvlJc w:val="left"/>
    </w:lvl>
    <w:lvl w:ilvl="2" w:tplc="B92C72D8">
      <w:start w:val="1"/>
      <w:numFmt w:val="bullet"/>
      <w:lvlText w:val=""/>
      <w:lvlJc w:val="left"/>
    </w:lvl>
    <w:lvl w:ilvl="3" w:tplc="5B4278D8">
      <w:start w:val="1"/>
      <w:numFmt w:val="bullet"/>
      <w:lvlText w:val=""/>
      <w:lvlJc w:val="left"/>
    </w:lvl>
    <w:lvl w:ilvl="4" w:tplc="5B5E968A">
      <w:start w:val="1"/>
      <w:numFmt w:val="bullet"/>
      <w:lvlText w:val=""/>
      <w:lvlJc w:val="left"/>
    </w:lvl>
    <w:lvl w:ilvl="5" w:tplc="C74655B6">
      <w:start w:val="1"/>
      <w:numFmt w:val="bullet"/>
      <w:lvlText w:val=""/>
      <w:lvlJc w:val="left"/>
    </w:lvl>
    <w:lvl w:ilvl="6" w:tplc="9EC0A582">
      <w:start w:val="1"/>
      <w:numFmt w:val="bullet"/>
      <w:lvlText w:val=""/>
      <w:lvlJc w:val="left"/>
    </w:lvl>
    <w:lvl w:ilvl="7" w:tplc="D76CDA64">
      <w:start w:val="1"/>
      <w:numFmt w:val="bullet"/>
      <w:lvlText w:val=""/>
      <w:lvlJc w:val="left"/>
    </w:lvl>
    <w:lvl w:ilvl="8" w:tplc="E8967C58">
      <w:start w:val="1"/>
      <w:numFmt w:val="bullet"/>
      <w:lvlText w:val=""/>
      <w:lvlJc w:val="left"/>
    </w:lvl>
  </w:abstractNum>
  <w:abstractNum w:abstractNumId="4">
    <w:nsid w:val="00000005"/>
    <w:multiLevelType w:val="hybridMultilevel"/>
    <w:tmpl w:val="0DED7262"/>
    <w:lvl w:ilvl="0" w:tplc="A1A84B5E">
      <w:start w:val="1"/>
      <w:numFmt w:val="decimal"/>
      <w:lvlText w:val="%1"/>
      <w:lvlJc w:val="left"/>
    </w:lvl>
    <w:lvl w:ilvl="1" w:tplc="B38EFD14">
      <w:start w:val="1"/>
      <w:numFmt w:val="bullet"/>
      <w:lvlText w:val="В"/>
      <w:lvlJc w:val="left"/>
    </w:lvl>
    <w:lvl w:ilvl="2" w:tplc="91086822">
      <w:start w:val="3"/>
      <w:numFmt w:val="decimal"/>
      <w:lvlText w:val="%3."/>
      <w:lvlJc w:val="left"/>
    </w:lvl>
    <w:lvl w:ilvl="3" w:tplc="697C5658">
      <w:start w:val="1"/>
      <w:numFmt w:val="bullet"/>
      <w:lvlText w:val=""/>
      <w:lvlJc w:val="left"/>
    </w:lvl>
    <w:lvl w:ilvl="4" w:tplc="089EFA00">
      <w:start w:val="1"/>
      <w:numFmt w:val="bullet"/>
      <w:lvlText w:val=""/>
      <w:lvlJc w:val="left"/>
    </w:lvl>
    <w:lvl w:ilvl="5" w:tplc="854C57D4">
      <w:start w:val="1"/>
      <w:numFmt w:val="bullet"/>
      <w:lvlText w:val=""/>
      <w:lvlJc w:val="left"/>
    </w:lvl>
    <w:lvl w:ilvl="6" w:tplc="B9440308">
      <w:start w:val="1"/>
      <w:numFmt w:val="bullet"/>
      <w:lvlText w:val=""/>
      <w:lvlJc w:val="left"/>
    </w:lvl>
    <w:lvl w:ilvl="7" w:tplc="8C7E410A">
      <w:start w:val="1"/>
      <w:numFmt w:val="bullet"/>
      <w:lvlText w:val=""/>
      <w:lvlJc w:val="left"/>
    </w:lvl>
    <w:lvl w:ilvl="8" w:tplc="81A4EF4C">
      <w:start w:val="1"/>
      <w:numFmt w:val="bullet"/>
      <w:lvlText w:val=""/>
      <w:lvlJc w:val="left"/>
    </w:lvl>
  </w:abstractNum>
  <w:abstractNum w:abstractNumId="5">
    <w:nsid w:val="00000006"/>
    <w:multiLevelType w:val="hybridMultilevel"/>
    <w:tmpl w:val="7FDCC232"/>
    <w:lvl w:ilvl="0" w:tplc="57D86F4E">
      <w:start w:val="4"/>
      <w:numFmt w:val="decimal"/>
      <w:lvlText w:val="%1."/>
      <w:lvlJc w:val="left"/>
    </w:lvl>
    <w:lvl w:ilvl="1" w:tplc="9B36CC2A">
      <w:start w:val="1"/>
      <w:numFmt w:val="bullet"/>
      <w:lvlText w:val="В"/>
      <w:lvlJc w:val="left"/>
    </w:lvl>
    <w:lvl w:ilvl="2" w:tplc="20DCE5CE">
      <w:start w:val="1"/>
      <w:numFmt w:val="decimal"/>
      <w:lvlText w:val="%3"/>
      <w:lvlJc w:val="left"/>
    </w:lvl>
    <w:lvl w:ilvl="3" w:tplc="D5BE9BFA">
      <w:start w:val="1"/>
      <w:numFmt w:val="bullet"/>
      <w:lvlText w:val=""/>
      <w:lvlJc w:val="left"/>
    </w:lvl>
    <w:lvl w:ilvl="4" w:tplc="74764AE4">
      <w:start w:val="1"/>
      <w:numFmt w:val="bullet"/>
      <w:lvlText w:val=""/>
      <w:lvlJc w:val="left"/>
    </w:lvl>
    <w:lvl w:ilvl="5" w:tplc="A2AC540E">
      <w:start w:val="1"/>
      <w:numFmt w:val="bullet"/>
      <w:lvlText w:val=""/>
      <w:lvlJc w:val="left"/>
    </w:lvl>
    <w:lvl w:ilvl="6" w:tplc="1D6E549A">
      <w:start w:val="1"/>
      <w:numFmt w:val="bullet"/>
      <w:lvlText w:val=""/>
      <w:lvlJc w:val="left"/>
    </w:lvl>
    <w:lvl w:ilvl="7" w:tplc="1376EA78">
      <w:start w:val="1"/>
      <w:numFmt w:val="bullet"/>
      <w:lvlText w:val=""/>
      <w:lvlJc w:val="left"/>
    </w:lvl>
    <w:lvl w:ilvl="8" w:tplc="9064B1C0">
      <w:start w:val="1"/>
      <w:numFmt w:val="bullet"/>
      <w:lvlText w:val=""/>
      <w:lvlJc w:val="left"/>
    </w:lvl>
  </w:abstractNum>
  <w:abstractNum w:abstractNumId="6">
    <w:nsid w:val="00000007"/>
    <w:multiLevelType w:val="hybridMultilevel"/>
    <w:tmpl w:val="1BEFD79E"/>
    <w:lvl w:ilvl="0" w:tplc="2AF6790E">
      <w:start w:val="2"/>
      <w:numFmt w:val="decimal"/>
      <w:lvlText w:val="%1)"/>
      <w:lvlJc w:val="left"/>
    </w:lvl>
    <w:lvl w:ilvl="1" w:tplc="975C40CC">
      <w:start w:val="1"/>
      <w:numFmt w:val="bullet"/>
      <w:lvlText w:val=""/>
      <w:lvlJc w:val="left"/>
    </w:lvl>
    <w:lvl w:ilvl="2" w:tplc="2DE06E06">
      <w:start w:val="1"/>
      <w:numFmt w:val="bullet"/>
      <w:lvlText w:val=""/>
      <w:lvlJc w:val="left"/>
    </w:lvl>
    <w:lvl w:ilvl="3" w:tplc="49828DDA">
      <w:start w:val="1"/>
      <w:numFmt w:val="bullet"/>
      <w:lvlText w:val=""/>
      <w:lvlJc w:val="left"/>
    </w:lvl>
    <w:lvl w:ilvl="4" w:tplc="76F88746">
      <w:start w:val="1"/>
      <w:numFmt w:val="bullet"/>
      <w:lvlText w:val=""/>
      <w:lvlJc w:val="left"/>
    </w:lvl>
    <w:lvl w:ilvl="5" w:tplc="EB98B3B0">
      <w:start w:val="1"/>
      <w:numFmt w:val="bullet"/>
      <w:lvlText w:val=""/>
      <w:lvlJc w:val="left"/>
    </w:lvl>
    <w:lvl w:ilvl="6" w:tplc="FB8027DA">
      <w:start w:val="1"/>
      <w:numFmt w:val="bullet"/>
      <w:lvlText w:val=""/>
      <w:lvlJc w:val="left"/>
    </w:lvl>
    <w:lvl w:ilvl="7" w:tplc="5A6E9D10">
      <w:start w:val="1"/>
      <w:numFmt w:val="bullet"/>
      <w:lvlText w:val=""/>
      <w:lvlJc w:val="left"/>
    </w:lvl>
    <w:lvl w:ilvl="8" w:tplc="FD3CADD2">
      <w:start w:val="1"/>
      <w:numFmt w:val="bullet"/>
      <w:lvlText w:val=""/>
      <w:lvlJc w:val="left"/>
    </w:lvl>
  </w:abstractNum>
  <w:abstractNum w:abstractNumId="7">
    <w:nsid w:val="00000008"/>
    <w:multiLevelType w:val="hybridMultilevel"/>
    <w:tmpl w:val="41A7C4C8"/>
    <w:lvl w:ilvl="0" w:tplc="04EE986C">
      <w:start w:val="5"/>
      <w:numFmt w:val="decimal"/>
      <w:lvlText w:val="%1."/>
      <w:lvlJc w:val="left"/>
    </w:lvl>
    <w:lvl w:ilvl="1" w:tplc="CE705270">
      <w:start w:val="1"/>
      <w:numFmt w:val="bullet"/>
      <w:lvlText w:val=""/>
      <w:lvlJc w:val="left"/>
    </w:lvl>
    <w:lvl w:ilvl="2" w:tplc="285829F4">
      <w:start w:val="1"/>
      <w:numFmt w:val="bullet"/>
      <w:lvlText w:val=""/>
      <w:lvlJc w:val="left"/>
    </w:lvl>
    <w:lvl w:ilvl="3" w:tplc="E4A8C364">
      <w:start w:val="1"/>
      <w:numFmt w:val="bullet"/>
      <w:lvlText w:val=""/>
      <w:lvlJc w:val="left"/>
    </w:lvl>
    <w:lvl w:ilvl="4" w:tplc="792E73F2">
      <w:start w:val="1"/>
      <w:numFmt w:val="bullet"/>
      <w:lvlText w:val=""/>
      <w:lvlJc w:val="left"/>
    </w:lvl>
    <w:lvl w:ilvl="5" w:tplc="9EDABDD0">
      <w:start w:val="1"/>
      <w:numFmt w:val="bullet"/>
      <w:lvlText w:val=""/>
      <w:lvlJc w:val="left"/>
    </w:lvl>
    <w:lvl w:ilvl="6" w:tplc="6BDC5616">
      <w:start w:val="1"/>
      <w:numFmt w:val="bullet"/>
      <w:lvlText w:val=""/>
      <w:lvlJc w:val="left"/>
    </w:lvl>
    <w:lvl w:ilvl="7" w:tplc="0230342A">
      <w:start w:val="1"/>
      <w:numFmt w:val="bullet"/>
      <w:lvlText w:val=""/>
      <w:lvlJc w:val="left"/>
    </w:lvl>
    <w:lvl w:ilvl="8" w:tplc="B3DEF0E6">
      <w:start w:val="1"/>
      <w:numFmt w:val="bullet"/>
      <w:lvlText w:val=""/>
      <w:lvlJc w:val="left"/>
    </w:lvl>
  </w:abstractNum>
  <w:abstractNum w:abstractNumId="8">
    <w:nsid w:val="00000009"/>
    <w:multiLevelType w:val="hybridMultilevel"/>
    <w:tmpl w:val="6B68079A"/>
    <w:lvl w:ilvl="0" w:tplc="4172181E">
      <w:start w:val="1"/>
      <w:numFmt w:val="bullet"/>
      <w:lvlText w:val="-"/>
      <w:lvlJc w:val="left"/>
    </w:lvl>
    <w:lvl w:ilvl="1" w:tplc="94A02C62">
      <w:start w:val="1"/>
      <w:numFmt w:val="bullet"/>
      <w:lvlText w:val=""/>
      <w:lvlJc w:val="left"/>
    </w:lvl>
    <w:lvl w:ilvl="2" w:tplc="F3103102">
      <w:start w:val="1"/>
      <w:numFmt w:val="bullet"/>
      <w:lvlText w:val=""/>
      <w:lvlJc w:val="left"/>
    </w:lvl>
    <w:lvl w:ilvl="3" w:tplc="7B84D9A2">
      <w:start w:val="1"/>
      <w:numFmt w:val="bullet"/>
      <w:lvlText w:val=""/>
      <w:lvlJc w:val="left"/>
    </w:lvl>
    <w:lvl w:ilvl="4" w:tplc="B91261D4">
      <w:start w:val="1"/>
      <w:numFmt w:val="bullet"/>
      <w:lvlText w:val=""/>
      <w:lvlJc w:val="left"/>
    </w:lvl>
    <w:lvl w:ilvl="5" w:tplc="7E760E2E">
      <w:start w:val="1"/>
      <w:numFmt w:val="bullet"/>
      <w:lvlText w:val=""/>
      <w:lvlJc w:val="left"/>
    </w:lvl>
    <w:lvl w:ilvl="6" w:tplc="7568A580">
      <w:start w:val="1"/>
      <w:numFmt w:val="bullet"/>
      <w:lvlText w:val=""/>
      <w:lvlJc w:val="left"/>
    </w:lvl>
    <w:lvl w:ilvl="7" w:tplc="C916EAD2">
      <w:start w:val="1"/>
      <w:numFmt w:val="bullet"/>
      <w:lvlText w:val=""/>
      <w:lvlJc w:val="left"/>
    </w:lvl>
    <w:lvl w:ilvl="8" w:tplc="29BA251A">
      <w:start w:val="1"/>
      <w:numFmt w:val="bullet"/>
      <w:lvlText w:val=""/>
      <w:lvlJc w:val="left"/>
    </w:lvl>
  </w:abstractNum>
  <w:abstractNum w:abstractNumId="9">
    <w:nsid w:val="0000000A"/>
    <w:multiLevelType w:val="hybridMultilevel"/>
    <w:tmpl w:val="4E6AFB66"/>
    <w:lvl w:ilvl="0" w:tplc="CCF2DF76">
      <w:start w:val="1"/>
      <w:numFmt w:val="bullet"/>
      <w:lvlText w:val="-"/>
      <w:lvlJc w:val="left"/>
    </w:lvl>
    <w:lvl w:ilvl="1" w:tplc="34D41CA2">
      <w:start w:val="1"/>
      <w:numFmt w:val="bullet"/>
      <w:lvlText w:val=""/>
      <w:lvlJc w:val="left"/>
    </w:lvl>
    <w:lvl w:ilvl="2" w:tplc="D046C91A">
      <w:start w:val="1"/>
      <w:numFmt w:val="bullet"/>
      <w:lvlText w:val=""/>
      <w:lvlJc w:val="left"/>
    </w:lvl>
    <w:lvl w:ilvl="3" w:tplc="5DD08252">
      <w:start w:val="1"/>
      <w:numFmt w:val="bullet"/>
      <w:lvlText w:val=""/>
      <w:lvlJc w:val="left"/>
    </w:lvl>
    <w:lvl w:ilvl="4" w:tplc="1A9AF718">
      <w:start w:val="1"/>
      <w:numFmt w:val="bullet"/>
      <w:lvlText w:val=""/>
      <w:lvlJc w:val="left"/>
    </w:lvl>
    <w:lvl w:ilvl="5" w:tplc="14F2CA54">
      <w:start w:val="1"/>
      <w:numFmt w:val="bullet"/>
      <w:lvlText w:val=""/>
      <w:lvlJc w:val="left"/>
    </w:lvl>
    <w:lvl w:ilvl="6" w:tplc="899EED50">
      <w:start w:val="1"/>
      <w:numFmt w:val="bullet"/>
      <w:lvlText w:val=""/>
      <w:lvlJc w:val="left"/>
    </w:lvl>
    <w:lvl w:ilvl="7" w:tplc="D5F81CF4">
      <w:start w:val="1"/>
      <w:numFmt w:val="bullet"/>
      <w:lvlText w:val=""/>
      <w:lvlJc w:val="left"/>
    </w:lvl>
    <w:lvl w:ilvl="8" w:tplc="202EF656">
      <w:start w:val="1"/>
      <w:numFmt w:val="bullet"/>
      <w:lvlText w:val=""/>
      <w:lvlJc w:val="left"/>
    </w:lvl>
  </w:abstractNum>
  <w:abstractNum w:abstractNumId="10">
    <w:nsid w:val="0000000B"/>
    <w:multiLevelType w:val="hybridMultilevel"/>
    <w:tmpl w:val="25E45D32"/>
    <w:lvl w:ilvl="0" w:tplc="F7F62E58">
      <w:start w:val="1"/>
      <w:numFmt w:val="bullet"/>
      <w:lvlText w:val="-"/>
      <w:lvlJc w:val="left"/>
    </w:lvl>
    <w:lvl w:ilvl="1" w:tplc="2B9C7436">
      <w:start w:val="1"/>
      <w:numFmt w:val="bullet"/>
      <w:lvlText w:val=""/>
      <w:lvlJc w:val="left"/>
    </w:lvl>
    <w:lvl w:ilvl="2" w:tplc="A7B0AA12">
      <w:start w:val="1"/>
      <w:numFmt w:val="bullet"/>
      <w:lvlText w:val=""/>
      <w:lvlJc w:val="left"/>
    </w:lvl>
    <w:lvl w:ilvl="3" w:tplc="103E974A">
      <w:start w:val="1"/>
      <w:numFmt w:val="bullet"/>
      <w:lvlText w:val=""/>
      <w:lvlJc w:val="left"/>
    </w:lvl>
    <w:lvl w:ilvl="4" w:tplc="9788C6F4">
      <w:start w:val="1"/>
      <w:numFmt w:val="bullet"/>
      <w:lvlText w:val=""/>
      <w:lvlJc w:val="left"/>
    </w:lvl>
    <w:lvl w:ilvl="5" w:tplc="37506904">
      <w:start w:val="1"/>
      <w:numFmt w:val="bullet"/>
      <w:lvlText w:val=""/>
      <w:lvlJc w:val="left"/>
    </w:lvl>
    <w:lvl w:ilvl="6" w:tplc="52DAE086">
      <w:start w:val="1"/>
      <w:numFmt w:val="bullet"/>
      <w:lvlText w:val=""/>
      <w:lvlJc w:val="left"/>
    </w:lvl>
    <w:lvl w:ilvl="7" w:tplc="EFF8B78C">
      <w:start w:val="1"/>
      <w:numFmt w:val="bullet"/>
      <w:lvlText w:val=""/>
      <w:lvlJc w:val="left"/>
    </w:lvl>
    <w:lvl w:ilvl="8" w:tplc="09A6A1E6">
      <w:start w:val="1"/>
      <w:numFmt w:val="bullet"/>
      <w:lvlText w:val=""/>
      <w:lvlJc w:val="left"/>
    </w:lvl>
  </w:abstractNum>
  <w:abstractNum w:abstractNumId="11">
    <w:nsid w:val="0000000C"/>
    <w:multiLevelType w:val="hybridMultilevel"/>
    <w:tmpl w:val="519B500C"/>
    <w:lvl w:ilvl="0" w:tplc="658ACBA2">
      <w:start w:val="1"/>
      <w:numFmt w:val="bullet"/>
      <w:lvlText w:val="-"/>
      <w:lvlJc w:val="left"/>
    </w:lvl>
    <w:lvl w:ilvl="1" w:tplc="9B1ADD00">
      <w:start w:val="1"/>
      <w:numFmt w:val="bullet"/>
      <w:lvlText w:val=""/>
      <w:lvlJc w:val="left"/>
    </w:lvl>
    <w:lvl w:ilvl="2" w:tplc="E9D2B3B8">
      <w:start w:val="1"/>
      <w:numFmt w:val="bullet"/>
      <w:lvlText w:val=""/>
      <w:lvlJc w:val="left"/>
    </w:lvl>
    <w:lvl w:ilvl="3" w:tplc="378659CA">
      <w:start w:val="1"/>
      <w:numFmt w:val="bullet"/>
      <w:lvlText w:val=""/>
      <w:lvlJc w:val="left"/>
    </w:lvl>
    <w:lvl w:ilvl="4" w:tplc="16D2C9A8">
      <w:start w:val="1"/>
      <w:numFmt w:val="bullet"/>
      <w:lvlText w:val=""/>
      <w:lvlJc w:val="left"/>
    </w:lvl>
    <w:lvl w:ilvl="5" w:tplc="E076C792">
      <w:start w:val="1"/>
      <w:numFmt w:val="bullet"/>
      <w:lvlText w:val=""/>
      <w:lvlJc w:val="left"/>
    </w:lvl>
    <w:lvl w:ilvl="6" w:tplc="CD28F02A">
      <w:start w:val="1"/>
      <w:numFmt w:val="bullet"/>
      <w:lvlText w:val=""/>
      <w:lvlJc w:val="left"/>
    </w:lvl>
    <w:lvl w:ilvl="7" w:tplc="1F3ED230">
      <w:start w:val="1"/>
      <w:numFmt w:val="bullet"/>
      <w:lvlText w:val=""/>
      <w:lvlJc w:val="left"/>
    </w:lvl>
    <w:lvl w:ilvl="8" w:tplc="F774A2A0">
      <w:start w:val="1"/>
      <w:numFmt w:val="bullet"/>
      <w:lvlText w:val=""/>
      <w:lvlJc w:val="left"/>
    </w:lvl>
  </w:abstractNum>
  <w:abstractNum w:abstractNumId="12">
    <w:nsid w:val="0000000D"/>
    <w:multiLevelType w:val="hybridMultilevel"/>
    <w:tmpl w:val="431BD7B6"/>
    <w:lvl w:ilvl="0" w:tplc="B6F0BA1A">
      <w:start w:val="6"/>
      <w:numFmt w:val="decimal"/>
      <w:lvlText w:val="%1."/>
      <w:lvlJc w:val="left"/>
    </w:lvl>
    <w:lvl w:ilvl="1" w:tplc="1C0A06EA">
      <w:start w:val="1"/>
      <w:numFmt w:val="bullet"/>
      <w:lvlText w:val=""/>
      <w:lvlJc w:val="left"/>
    </w:lvl>
    <w:lvl w:ilvl="2" w:tplc="C3B6C30E">
      <w:start w:val="1"/>
      <w:numFmt w:val="bullet"/>
      <w:lvlText w:val=""/>
      <w:lvlJc w:val="left"/>
    </w:lvl>
    <w:lvl w:ilvl="3" w:tplc="A18C27EC">
      <w:start w:val="1"/>
      <w:numFmt w:val="bullet"/>
      <w:lvlText w:val=""/>
      <w:lvlJc w:val="left"/>
    </w:lvl>
    <w:lvl w:ilvl="4" w:tplc="0420A8D6">
      <w:start w:val="1"/>
      <w:numFmt w:val="bullet"/>
      <w:lvlText w:val=""/>
      <w:lvlJc w:val="left"/>
    </w:lvl>
    <w:lvl w:ilvl="5" w:tplc="91DC5146">
      <w:start w:val="1"/>
      <w:numFmt w:val="bullet"/>
      <w:lvlText w:val=""/>
      <w:lvlJc w:val="left"/>
    </w:lvl>
    <w:lvl w:ilvl="6" w:tplc="3DDA3394">
      <w:start w:val="1"/>
      <w:numFmt w:val="bullet"/>
      <w:lvlText w:val=""/>
      <w:lvlJc w:val="left"/>
    </w:lvl>
    <w:lvl w:ilvl="7" w:tplc="2FD0B9E8">
      <w:start w:val="1"/>
      <w:numFmt w:val="bullet"/>
      <w:lvlText w:val=""/>
      <w:lvlJc w:val="left"/>
    </w:lvl>
    <w:lvl w:ilvl="8" w:tplc="6A92C22C">
      <w:start w:val="1"/>
      <w:numFmt w:val="bullet"/>
      <w:lvlText w:val=""/>
      <w:lvlJc w:val="left"/>
    </w:lvl>
  </w:abstractNum>
  <w:abstractNum w:abstractNumId="13">
    <w:nsid w:val="0000000E"/>
    <w:multiLevelType w:val="hybridMultilevel"/>
    <w:tmpl w:val="3F2DBA30"/>
    <w:lvl w:ilvl="0" w:tplc="21C83F82">
      <w:start w:val="7"/>
      <w:numFmt w:val="decimal"/>
      <w:lvlText w:val="%1."/>
      <w:lvlJc w:val="left"/>
    </w:lvl>
    <w:lvl w:ilvl="1" w:tplc="C016A6C4">
      <w:start w:val="1"/>
      <w:numFmt w:val="bullet"/>
      <w:lvlText w:val=""/>
      <w:lvlJc w:val="left"/>
    </w:lvl>
    <w:lvl w:ilvl="2" w:tplc="16F6601C">
      <w:start w:val="1"/>
      <w:numFmt w:val="bullet"/>
      <w:lvlText w:val=""/>
      <w:lvlJc w:val="left"/>
    </w:lvl>
    <w:lvl w:ilvl="3" w:tplc="9036CDB6">
      <w:start w:val="1"/>
      <w:numFmt w:val="bullet"/>
      <w:lvlText w:val=""/>
      <w:lvlJc w:val="left"/>
    </w:lvl>
    <w:lvl w:ilvl="4" w:tplc="771E4856">
      <w:start w:val="1"/>
      <w:numFmt w:val="bullet"/>
      <w:lvlText w:val=""/>
      <w:lvlJc w:val="left"/>
    </w:lvl>
    <w:lvl w:ilvl="5" w:tplc="5E3A642A">
      <w:start w:val="1"/>
      <w:numFmt w:val="bullet"/>
      <w:lvlText w:val=""/>
      <w:lvlJc w:val="left"/>
    </w:lvl>
    <w:lvl w:ilvl="6" w:tplc="37427158">
      <w:start w:val="1"/>
      <w:numFmt w:val="bullet"/>
      <w:lvlText w:val=""/>
      <w:lvlJc w:val="left"/>
    </w:lvl>
    <w:lvl w:ilvl="7" w:tplc="96BC4494">
      <w:start w:val="1"/>
      <w:numFmt w:val="bullet"/>
      <w:lvlText w:val=""/>
      <w:lvlJc w:val="left"/>
    </w:lvl>
    <w:lvl w:ilvl="8" w:tplc="3014E8E4">
      <w:start w:val="1"/>
      <w:numFmt w:val="bullet"/>
      <w:lvlText w:val=""/>
      <w:lvlJc w:val="left"/>
    </w:lvl>
  </w:abstractNum>
  <w:abstractNum w:abstractNumId="14">
    <w:nsid w:val="0000000F"/>
    <w:multiLevelType w:val="hybridMultilevel"/>
    <w:tmpl w:val="7C83E458"/>
    <w:lvl w:ilvl="0" w:tplc="81728A8E">
      <w:start w:val="3"/>
      <w:numFmt w:val="decimal"/>
      <w:lvlText w:val="%1"/>
      <w:lvlJc w:val="left"/>
    </w:lvl>
    <w:lvl w:ilvl="1" w:tplc="10B45072">
      <w:start w:val="1"/>
      <w:numFmt w:val="bullet"/>
      <w:lvlText w:val=""/>
      <w:lvlJc w:val="left"/>
    </w:lvl>
    <w:lvl w:ilvl="2" w:tplc="8ECCA6C2">
      <w:start w:val="1"/>
      <w:numFmt w:val="bullet"/>
      <w:lvlText w:val=""/>
      <w:lvlJc w:val="left"/>
    </w:lvl>
    <w:lvl w:ilvl="3" w:tplc="03B6BE96">
      <w:start w:val="1"/>
      <w:numFmt w:val="bullet"/>
      <w:lvlText w:val=""/>
      <w:lvlJc w:val="left"/>
    </w:lvl>
    <w:lvl w:ilvl="4" w:tplc="F68AD5DA">
      <w:start w:val="1"/>
      <w:numFmt w:val="bullet"/>
      <w:lvlText w:val=""/>
      <w:lvlJc w:val="left"/>
    </w:lvl>
    <w:lvl w:ilvl="5" w:tplc="B43C0A80">
      <w:start w:val="1"/>
      <w:numFmt w:val="bullet"/>
      <w:lvlText w:val=""/>
      <w:lvlJc w:val="left"/>
    </w:lvl>
    <w:lvl w:ilvl="6" w:tplc="0FC41DE4">
      <w:start w:val="1"/>
      <w:numFmt w:val="bullet"/>
      <w:lvlText w:val=""/>
      <w:lvlJc w:val="left"/>
    </w:lvl>
    <w:lvl w:ilvl="7" w:tplc="1C8A4D8C">
      <w:start w:val="1"/>
      <w:numFmt w:val="bullet"/>
      <w:lvlText w:val=""/>
      <w:lvlJc w:val="left"/>
    </w:lvl>
    <w:lvl w:ilvl="8" w:tplc="7F2E9102">
      <w:start w:val="1"/>
      <w:numFmt w:val="bullet"/>
      <w:lvlText w:val=""/>
      <w:lvlJc w:val="left"/>
    </w:lvl>
  </w:abstractNum>
  <w:abstractNum w:abstractNumId="15">
    <w:nsid w:val="00000010"/>
    <w:multiLevelType w:val="hybridMultilevel"/>
    <w:tmpl w:val="257130A2"/>
    <w:lvl w:ilvl="0" w:tplc="82FA557A">
      <w:start w:val="8"/>
      <w:numFmt w:val="decimal"/>
      <w:lvlText w:val="%1."/>
      <w:lvlJc w:val="left"/>
    </w:lvl>
    <w:lvl w:ilvl="1" w:tplc="81F032B0">
      <w:start w:val="1"/>
      <w:numFmt w:val="bullet"/>
      <w:lvlText w:val=""/>
      <w:lvlJc w:val="left"/>
    </w:lvl>
    <w:lvl w:ilvl="2" w:tplc="16DC554A">
      <w:start w:val="1"/>
      <w:numFmt w:val="bullet"/>
      <w:lvlText w:val=""/>
      <w:lvlJc w:val="left"/>
    </w:lvl>
    <w:lvl w:ilvl="3" w:tplc="9384CE44">
      <w:start w:val="1"/>
      <w:numFmt w:val="bullet"/>
      <w:lvlText w:val=""/>
      <w:lvlJc w:val="left"/>
    </w:lvl>
    <w:lvl w:ilvl="4" w:tplc="B6766E26">
      <w:start w:val="1"/>
      <w:numFmt w:val="bullet"/>
      <w:lvlText w:val=""/>
      <w:lvlJc w:val="left"/>
    </w:lvl>
    <w:lvl w:ilvl="5" w:tplc="346A4854">
      <w:start w:val="1"/>
      <w:numFmt w:val="bullet"/>
      <w:lvlText w:val=""/>
      <w:lvlJc w:val="left"/>
    </w:lvl>
    <w:lvl w:ilvl="6" w:tplc="34EE036E">
      <w:start w:val="1"/>
      <w:numFmt w:val="bullet"/>
      <w:lvlText w:val=""/>
      <w:lvlJc w:val="left"/>
    </w:lvl>
    <w:lvl w:ilvl="7" w:tplc="EA0EC70A">
      <w:start w:val="1"/>
      <w:numFmt w:val="bullet"/>
      <w:lvlText w:val=""/>
      <w:lvlJc w:val="left"/>
    </w:lvl>
    <w:lvl w:ilvl="8" w:tplc="709EE3C6">
      <w:start w:val="1"/>
      <w:numFmt w:val="bullet"/>
      <w:lvlText w:val=""/>
      <w:lvlJc w:val="left"/>
    </w:lvl>
  </w:abstractNum>
  <w:abstractNum w:abstractNumId="16">
    <w:nsid w:val="00000011"/>
    <w:multiLevelType w:val="hybridMultilevel"/>
    <w:tmpl w:val="62BBD95A"/>
    <w:lvl w:ilvl="0" w:tplc="9E00CE4A">
      <w:start w:val="1"/>
      <w:numFmt w:val="decimal"/>
      <w:lvlText w:val="%1."/>
      <w:lvlJc w:val="left"/>
    </w:lvl>
    <w:lvl w:ilvl="1" w:tplc="7C006D8E">
      <w:start w:val="1"/>
      <w:numFmt w:val="bullet"/>
      <w:lvlText w:val=""/>
      <w:lvlJc w:val="left"/>
    </w:lvl>
    <w:lvl w:ilvl="2" w:tplc="64E8B744">
      <w:start w:val="1"/>
      <w:numFmt w:val="bullet"/>
      <w:lvlText w:val=""/>
      <w:lvlJc w:val="left"/>
    </w:lvl>
    <w:lvl w:ilvl="3" w:tplc="653E51C4">
      <w:start w:val="1"/>
      <w:numFmt w:val="bullet"/>
      <w:lvlText w:val=""/>
      <w:lvlJc w:val="left"/>
    </w:lvl>
    <w:lvl w:ilvl="4" w:tplc="31D65220">
      <w:start w:val="1"/>
      <w:numFmt w:val="bullet"/>
      <w:lvlText w:val=""/>
      <w:lvlJc w:val="left"/>
    </w:lvl>
    <w:lvl w:ilvl="5" w:tplc="1110D042">
      <w:start w:val="1"/>
      <w:numFmt w:val="bullet"/>
      <w:lvlText w:val=""/>
      <w:lvlJc w:val="left"/>
    </w:lvl>
    <w:lvl w:ilvl="6" w:tplc="25E8AFC8">
      <w:start w:val="1"/>
      <w:numFmt w:val="bullet"/>
      <w:lvlText w:val=""/>
      <w:lvlJc w:val="left"/>
    </w:lvl>
    <w:lvl w:ilvl="7" w:tplc="1BC6EA7A">
      <w:start w:val="1"/>
      <w:numFmt w:val="bullet"/>
      <w:lvlText w:val=""/>
      <w:lvlJc w:val="left"/>
    </w:lvl>
    <w:lvl w:ilvl="8" w:tplc="E26CD8AE">
      <w:start w:val="1"/>
      <w:numFmt w:val="bullet"/>
      <w:lvlText w:val=""/>
      <w:lvlJc w:val="left"/>
    </w:lvl>
  </w:abstractNum>
  <w:abstractNum w:abstractNumId="17">
    <w:nsid w:val="00000012"/>
    <w:multiLevelType w:val="hybridMultilevel"/>
    <w:tmpl w:val="436C6124"/>
    <w:lvl w:ilvl="0" w:tplc="7A7A1932">
      <w:start w:val="9"/>
      <w:numFmt w:val="decimal"/>
      <w:lvlText w:val="%1."/>
      <w:lvlJc w:val="left"/>
    </w:lvl>
    <w:lvl w:ilvl="1" w:tplc="077A34EA">
      <w:start w:val="1"/>
      <w:numFmt w:val="bullet"/>
      <w:lvlText w:val=""/>
      <w:lvlJc w:val="left"/>
    </w:lvl>
    <w:lvl w:ilvl="2" w:tplc="8400636C">
      <w:start w:val="1"/>
      <w:numFmt w:val="bullet"/>
      <w:lvlText w:val=""/>
      <w:lvlJc w:val="left"/>
    </w:lvl>
    <w:lvl w:ilvl="3" w:tplc="C1E0409C">
      <w:start w:val="1"/>
      <w:numFmt w:val="bullet"/>
      <w:lvlText w:val=""/>
      <w:lvlJc w:val="left"/>
    </w:lvl>
    <w:lvl w:ilvl="4" w:tplc="1C22AB88">
      <w:start w:val="1"/>
      <w:numFmt w:val="bullet"/>
      <w:lvlText w:val=""/>
      <w:lvlJc w:val="left"/>
    </w:lvl>
    <w:lvl w:ilvl="5" w:tplc="030641C8">
      <w:start w:val="1"/>
      <w:numFmt w:val="bullet"/>
      <w:lvlText w:val=""/>
      <w:lvlJc w:val="left"/>
    </w:lvl>
    <w:lvl w:ilvl="6" w:tplc="F3267DE0">
      <w:start w:val="1"/>
      <w:numFmt w:val="bullet"/>
      <w:lvlText w:val=""/>
      <w:lvlJc w:val="left"/>
    </w:lvl>
    <w:lvl w:ilvl="7" w:tplc="6CEC05F2">
      <w:start w:val="1"/>
      <w:numFmt w:val="bullet"/>
      <w:lvlText w:val=""/>
      <w:lvlJc w:val="left"/>
    </w:lvl>
    <w:lvl w:ilvl="8" w:tplc="8DBE3452">
      <w:start w:val="1"/>
      <w:numFmt w:val="bullet"/>
      <w:lvlText w:val=""/>
      <w:lvlJc w:val="left"/>
    </w:lvl>
  </w:abstractNum>
  <w:abstractNum w:abstractNumId="18">
    <w:nsid w:val="00000013"/>
    <w:multiLevelType w:val="hybridMultilevel"/>
    <w:tmpl w:val="628C895C"/>
    <w:lvl w:ilvl="0" w:tplc="9740E48E">
      <w:start w:val="10"/>
      <w:numFmt w:val="decimal"/>
      <w:lvlText w:val="%1."/>
      <w:lvlJc w:val="left"/>
    </w:lvl>
    <w:lvl w:ilvl="1" w:tplc="D9C62C86">
      <w:start w:val="1"/>
      <w:numFmt w:val="bullet"/>
      <w:lvlText w:val=""/>
      <w:lvlJc w:val="left"/>
    </w:lvl>
    <w:lvl w:ilvl="2" w:tplc="9230A52E">
      <w:start w:val="1"/>
      <w:numFmt w:val="bullet"/>
      <w:lvlText w:val=""/>
      <w:lvlJc w:val="left"/>
    </w:lvl>
    <w:lvl w:ilvl="3" w:tplc="89F4DDEA">
      <w:start w:val="1"/>
      <w:numFmt w:val="bullet"/>
      <w:lvlText w:val=""/>
      <w:lvlJc w:val="left"/>
    </w:lvl>
    <w:lvl w:ilvl="4" w:tplc="E4066998">
      <w:start w:val="1"/>
      <w:numFmt w:val="bullet"/>
      <w:lvlText w:val=""/>
      <w:lvlJc w:val="left"/>
    </w:lvl>
    <w:lvl w:ilvl="5" w:tplc="6C9C2DCE">
      <w:start w:val="1"/>
      <w:numFmt w:val="bullet"/>
      <w:lvlText w:val=""/>
      <w:lvlJc w:val="left"/>
    </w:lvl>
    <w:lvl w:ilvl="6" w:tplc="C0725EB2">
      <w:start w:val="1"/>
      <w:numFmt w:val="bullet"/>
      <w:lvlText w:val=""/>
      <w:lvlJc w:val="left"/>
    </w:lvl>
    <w:lvl w:ilvl="7" w:tplc="690C7FAA">
      <w:start w:val="1"/>
      <w:numFmt w:val="bullet"/>
      <w:lvlText w:val=""/>
      <w:lvlJc w:val="left"/>
    </w:lvl>
    <w:lvl w:ilvl="8" w:tplc="1CB0EF4A">
      <w:start w:val="1"/>
      <w:numFmt w:val="bullet"/>
      <w:lvlText w:val=""/>
      <w:lvlJc w:val="left"/>
    </w:lvl>
  </w:abstractNum>
  <w:abstractNum w:abstractNumId="19">
    <w:nsid w:val="00000014"/>
    <w:multiLevelType w:val="hybridMultilevel"/>
    <w:tmpl w:val="333AB104"/>
    <w:lvl w:ilvl="0" w:tplc="02F49220">
      <w:start w:val="1"/>
      <w:numFmt w:val="bullet"/>
      <w:lvlText w:val="о"/>
      <w:lvlJc w:val="left"/>
    </w:lvl>
    <w:lvl w:ilvl="1" w:tplc="636A39DA">
      <w:start w:val="1"/>
      <w:numFmt w:val="decimal"/>
      <w:lvlText w:val="[%2]"/>
      <w:lvlJc w:val="left"/>
    </w:lvl>
    <w:lvl w:ilvl="2" w:tplc="E3D86E46">
      <w:start w:val="1"/>
      <w:numFmt w:val="bullet"/>
      <w:lvlText w:val=""/>
      <w:lvlJc w:val="left"/>
    </w:lvl>
    <w:lvl w:ilvl="3" w:tplc="02BEB65A">
      <w:start w:val="1"/>
      <w:numFmt w:val="bullet"/>
      <w:lvlText w:val=""/>
      <w:lvlJc w:val="left"/>
    </w:lvl>
    <w:lvl w:ilvl="4" w:tplc="2F8A4EE8">
      <w:start w:val="1"/>
      <w:numFmt w:val="bullet"/>
      <w:lvlText w:val=""/>
      <w:lvlJc w:val="left"/>
    </w:lvl>
    <w:lvl w:ilvl="5" w:tplc="8D00B296">
      <w:start w:val="1"/>
      <w:numFmt w:val="bullet"/>
      <w:lvlText w:val=""/>
      <w:lvlJc w:val="left"/>
    </w:lvl>
    <w:lvl w:ilvl="6" w:tplc="CB842A60">
      <w:start w:val="1"/>
      <w:numFmt w:val="bullet"/>
      <w:lvlText w:val=""/>
      <w:lvlJc w:val="left"/>
    </w:lvl>
    <w:lvl w:ilvl="7" w:tplc="13ECB2C8">
      <w:start w:val="1"/>
      <w:numFmt w:val="bullet"/>
      <w:lvlText w:val=""/>
      <w:lvlJc w:val="left"/>
    </w:lvl>
    <w:lvl w:ilvl="8" w:tplc="47F2A59C">
      <w:start w:val="1"/>
      <w:numFmt w:val="bullet"/>
      <w:lvlText w:val=""/>
      <w:lvlJc w:val="left"/>
    </w:lvl>
  </w:abstractNum>
  <w:abstractNum w:abstractNumId="20">
    <w:nsid w:val="00000015"/>
    <w:multiLevelType w:val="hybridMultilevel"/>
    <w:tmpl w:val="721DA316"/>
    <w:lvl w:ilvl="0" w:tplc="D256B714">
      <w:start w:val="1"/>
      <w:numFmt w:val="bullet"/>
      <w:lvlText w:val="о"/>
      <w:lvlJc w:val="left"/>
    </w:lvl>
    <w:lvl w:ilvl="1" w:tplc="FA8ED41A">
      <w:start w:val="6"/>
      <w:numFmt w:val="decimal"/>
      <w:lvlText w:val="[%2]"/>
      <w:lvlJc w:val="left"/>
    </w:lvl>
    <w:lvl w:ilvl="2" w:tplc="7C2E9108">
      <w:start w:val="1"/>
      <w:numFmt w:val="bullet"/>
      <w:lvlText w:val=""/>
      <w:lvlJc w:val="left"/>
    </w:lvl>
    <w:lvl w:ilvl="3" w:tplc="7D56AB16">
      <w:start w:val="1"/>
      <w:numFmt w:val="bullet"/>
      <w:lvlText w:val=""/>
      <w:lvlJc w:val="left"/>
    </w:lvl>
    <w:lvl w:ilvl="4" w:tplc="D56E5F62">
      <w:start w:val="1"/>
      <w:numFmt w:val="bullet"/>
      <w:lvlText w:val=""/>
      <w:lvlJc w:val="left"/>
    </w:lvl>
    <w:lvl w:ilvl="5" w:tplc="C502936A">
      <w:start w:val="1"/>
      <w:numFmt w:val="bullet"/>
      <w:lvlText w:val=""/>
      <w:lvlJc w:val="left"/>
    </w:lvl>
    <w:lvl w:ilvl="6" w:tplc="AE407348">
      <w:start w:val="1"/>
      <w:numFmt w:val="bullet"/>
      <w:lvlText w:val=""/>
      <w:lvlJc w:val="left"/>
    </w:lvl>
    <w:lvl w:ilvl="7" w:tplc="1FB47F04">
      <w:start w:val="1"/>
      <w:numFmt w:val="bullet"/>
      <w:lvlText w:val=""/>
      <w:lvlJc w:val="left"/>
    </w:lvl>
    <w:lvl w:ilvl="8" w:tplc="5934AED6">
      <w:start w:val="1"/>
      <w:numFmt w:val="bullet"/>
      <w:lvlText w:val=""/>
      <w:lvlJc w:val="left"/>
    </w:lvl>
  </w:abstractNum>
  <w:abstractNum w:abstractNumId="21">
    <w:nsid w:val="00000016"/>
    <w:multiLevelType w:val="hybridMultilevel"/>
    <w:tmpl w:val="2443A858"/>
    <w:lvl w:ilvl="0" w:tplc="BE3CBF1C">
      <w:start w:val="4"/>
      <w:numFmt w:val="decimal"/>
      <w:lvlText w:val="%1"/>
      <w:lvlJc w:val="left"/>
    </w:lvl>
    <w:lvl w:ilvl="1" w:tplc="3CD64C62">
      <w:start w:val="1"/>
      <w:numFmt w:val="bullet"/>
      <w:lvlText w:val=""/>
      <w:lvlJc w:val="left"/>
    </w:lvl>
    <w:lvl w:ilvl="2" w:tplc="D02E0670">
      <w:start w:val="1"/>
      <w:numFmt w:val="bullet"/>
      <w:lvlText w:val=""/>
      <w:lvlJc w:val="left"/>
    </w:lvl>
    <w:lvl w:ilvl="3" w:tplc="4DAE6A94">
      <w:start w:val="1"/>
      <w:numFmt w:val="bullet"/>
      <w:lvlText w:val=""/>
      <w:lvlJc w:val="left"/>
    </w:lvl>
    <w:lvl w:ilvl="4" w:tplc="0D82AFD6">
      <w:start w:val="1"/>
      <w:numFmt w:val="bullet"/>
      <w:lvlText w:val=""/>
      <w:lvlJc w:val="left"/>
    </w:lvl>
    <w:lvl w:ilvl="5" w:tplc="259061E6">
      <w:start w:val="1"/>
      <w:numFmt w:val="bullet"/>
      <w:lvlText w:val=""/>
      <w:lvlJc w:val="left"/>
    </w:lvl>
    <w:lvl w:ilvl="6" w:tplc="2094357E">
      <w:start w:val="1"/>
      <w:numFmt w:val="bullet"/>
      <w:lvlText w:val=""/>
      <w:lvlJc w:val="left"/>
    </w:lvl>
    <w:lvl w:ilvl="7" w:tplc="9662AD1C">
      <w:start w:val="1"/>
      <w:numFmt w:val="bullet"/>
      <w:lvlText w:val=""/>
      <w:lvlJc w:val="left"/>
    </w:lvl>
    <w:lvl w:ilvl="8" w:tplc="93C4606C">
      <w:start w:val="1"/>
      <w:numFmt w:val="bullet"/>
      <w:lvlText w:val=""/>
      <w:lvlJc w:val="left"/>
    </w:lvl>
  </w:abstractNum>
  <w:abstractNum w:abstractNumId="22">
    <w:nsid w:val="00000017"/>
    <w:multiLevelType w:val="hybridMultilevel"/>
    <w:tmpl w:val="2D1D5AE8"/>
    <w:lvl w:ilvl="0" w:tplc="7530554C">
      <w:start w:val="1"/>
      <w:numFmt w:val="bullet"/>
      <w:lvlText w:val="*"/>
      <w:lvlJc w:val="left"/>
    </w:lvl>
    <w:lvl w:ilvl="1" w:tplc="9B1C2E6C">
      <w:start w:val="1"/>
      <w:numFmt w:val="bullet"/>
      <w:lvlText w:val=""/>
      <w:lvlJc w:val="left"/>
    </w:lvl>
    <w:lvl w:ilvl="2" w:tplc="701AF5D8">
      <w:start w:val="1"/>
      <w:numFmt w:val="bullet"/>
      <w:lvlText w:val=""/>
      <w:lvlJc w:val="left"/>
    </w:lvl>
    <w:lvl w:ilvl="3" w:tplc="F478574C">
      <w:start w:val="1"/>
      <w:numFmt w:val="bullet"/>
      <w:lvlText w:val=""/>
      <w:lvlJc w:val="left"/>
    </w:lvl>
    <w:lvl w:ilvl="4" w:tplc="53F430CA">
      <w:start w:val="1"/>
      <w:numFmt w:val="bullet"/>
      <w:lvlText w:val=""/>
      <w:lvlJc w:val="left"/>
    </w:lvl>
    <w:lvl w:ilvl="5" w:tplc="2CA4DB2E">
      <w:start w:val="1"/>
      <w:numFmt w:val="bullet"/>
      <w:lvlText w:val=""/>
      <w:lvlJc w:val="left"/>
    </w:lvl>
    <w:lvl w:ilvl="6" w:tplc="FC8631EC">
      <w:start w:val="1"/>
      <w:numFmt w:val="bullet"/>
      <w:lvlText w:val=""/>
      <w:lvlJc w:val="left"/>
    </w:lvl>
    <w:lvl w:ilvl="7" w:tplc="A9BE8816">
      <w:start w:val="1"/>
      <w:numFmt w:val="bullet"/>
      <w:lvlText w:val=""/>
      <w:lvlJc w:val="left"/>
    </w:lvl>
    <w:lvl w:ilvl="8" w:tplc="5E6265B8">
      <w:start w:val="1"/>
      <w:numFmt w:val="bullet"/>
      <w:lvlText w:val=""/>
      <w:lvlJc w:val="left"/>
    </w:lvl>
  </w:abstractNum>
  <w:abstractNum w:abstractNumId="2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72970"/>
    <w:rsid w:val="00075291"/>
    <w:rsid w:val="00172970"/>
    <w:rsid w:val="001D6AE6"/>
    <w:rsid w:val="004948AF"/>
    <w:rsid w:val="005210D6"/>
    <w:rsid w:val="0062418C"/>
    <w:rsid w:val="006E0F66"/>
    <w:rsid w:val="00872813"/>
    <w:rsid w:val="00893AC2"/>
    <w:rsid w:val="008E57C3"/>
    <w:rsid w:val="0094747A"/>
    <w:rsid w:val="00A50226"/>
    <w:rsid w:val="00A93211"/>
    <w:rsid w:val="00B21AB0"/>
    <w:rsid w:val="00C1159B"/>
    <w:rsid w:val="00CE729F"/>
    <w:rsid w:val="00D56460"/>
    <w:rsid w:val="00E04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47A"/>
    <w:rPr>
      <w:rFonts w:cs="Times New Roman"/>
      <w:sz w:val="22"/>
      <w:szCs w:val="22"/>
      <w:lang w:eastAsia="en-US"/>
    </w:rPr>
  </w:style>
  <w:style w:type="paragraph" w:styleId="a4">
    <w:name w:val="header"/>
    <w:basedOn w:val="a"/>
    <w:link w:val="a5"/>
    <w:uiPriority w:val="99"/>
    <w:unhideWhenUsed/>
    <w:rsid w:val="004948AF"/>
    <w:pPr>
      <w:tabs>
        <w:tab w:val="center" w:pos="4677"/>
        <w:tab w:val="right" w:pos="9355"/>
      </w:tabs>
    </w:pPr>
  </w:style>
  <w:style w:type="character" w:customStyle="1" w:styleId="a5">
    <w:name w:val="Верхний колонтитул Знак"/>
    <w:basedOn w:val="a0"/>
    <w:link w:val="a4"/>
    <w:uiPriority w:val="99"/>
    <w:rsid w:val="004948AF"/>
  </w:style>
  <w:style w:type="paragraph" w:styleId="a6">
    <w:name w:val="footer"/>
    <w:basedOn w:val="a"/>
    <w:link w:val="a7"/>
    <w:uiPriority w:val="99"/>
    <w:unhideWhenUsed/>
    <w:rsid w:val="004948AF"/>
    <w:pPr>
      <w:tabs>
        <w:tab w:val="center" w:pos="4677"/>
        <w:tab w:val="right" w:pos="9355"/>
      </w:tabs>
    </w:pPr>
  </w:style>
  <w:style w:type="character" w:customStyle="1" w:styleId="a7">
    <w:name w:val="Нижний колонтитул Знак"/>
    <w:basedOn w:val="a0"/>
    <w:link w:val="a6"/>
    <w:uiPriority w:val="99"/>
    <w:rsid w:val="004948AF"/>
  </w:style>
  <w:style w:type="character" w:customStyle="1" w:styleId="FontStyle21">
    <w:name w:val="Font Style21"/>
    <w:basedOn w:val="a0"/>
    <w:uiPriority w:val="99"/>
    <w:rsid w:val="0007529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No Spacing"/>
    <w:uiPriority w:val="1"/>
    <w:qFormat/>
    <w:rsid w:val="0094747A"/>
    <w:rPr>
      <w:rFonts w:cs="Times New Roman"/>
      <w:sz w:val="22"/>
      <w:szCs w:val="22"/>
      <w:lang w:eastAsia="en-US"/>
    </w:rPr>
  </w:style>
  <w:style w:type="paragraph" w:styleId="a4">
    <w:name w:val="header"/>
    <w:basedOn w:val="a"/>
    <w:link w:val="a5"/>
    <w:uiPriority w:val="99"/>
    <w:unhideWhenUsed/>
    <w:rsid w:val="004948AF"/>
    <w:pPr>
      <w:tabs>
        <w:tab w:val="center" w:pos="4677"/>
        <w:tab w:val="right" w:pos="9355"/>
      </w:tabs>
    </w:pPr>
  </w:style>
  <w:style w:type="character" w:customStyle="1" w:styleId="a5">
    <w:name w:val="Верхний колонтитул Знак"/>
    <w:basedOn w:val="a0"/>
    <w:link w:val="a4"/>
    <w:uiPriority w:val="99"/>
    <w:rsid w:val="004948AF"/>
  </w:style>
  <w:style w:type="paragraph" w:styleId="a6">
    <w:name w:val="footer"/>
    <w:basedOn w:val="a"/>
    <w:link w:val="a7"/>
    <w:uiPriority w:val="99"/>
    <w:unhideWhenUsed/>
    <w:rsid w:val="004948AF"/>
    <w:pPr>
      <w:tabs>
        <w:tab w:val="center" w:pos="4677"/>
        <w:tab w:val="right" w:pos="9355"/>
      </w:tabs>
    </w:pPr>
  </w:style>
  <w:style w:type="character" w:customStyle="1" w:styleId="a7">
    <w:name w:val="Нижний колонтитул Знак"/>
    <w:basedOn w:val="a0"/>
    <w:link w:val="a6"/>
    <w:uiPriority w:val="99"/>
    <w:rsid w:val="004948AF"/>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3968</Words>
  <Characters>22621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Пятибратов</dc:creator>
  <cp:lastModifiedBy>SmolinD</cp:lastModifiedBy>
  <cp:revision>5</cp:revision>
  <dcterms:created xsi:type="dcterms:W3CDTF">2017-08-31T09:30:00Z</dcterms:created>
  <dcterms:modified xsi:type="dcterms:W3CDTF">2017-08-31T09:51:00Z</dcterms:modified>
</cp:coreProperties>
</file>