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84" w:rsidRDefault="00A23007" w:rsidP="00A230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ПРЕЧЕНЬ КРЕДИТНЫХ ОРГАНИЗАЦИЙ</w:t>
      </w:r>
      <w:r w:rsidR="00051A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УКАЗАНИЕМ КРЕДИТНОГО РЕЙТИНГА, </w:t>
      </w:r>
    </w:p>
    <w:p w:rsidR="00051A84" w:rsidRDefault="00051A84" w:rsidP="00A230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ПРИСВОЕННОГО КРЕДИТНЫМИ РЕЙТИНГОВЫМИ</w:t>
      </w:r>
      <w:r w:rsidR="00A230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АГЕНТСТВ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АМИ</w:t>
      </w:r>
      <w:r w:rsidR="00E256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564C" w:rsidRDefault="00E2564C" w:rsidP="00A230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СОСТОЯНИЮ </w:t>
      </w:r>
      <w:r w:rsidR="00DF436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7609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A12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4360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6A12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2023 ГОДА</w:t>
      </w:r>
    </w:p>
    <w:p w:rsidR="00A23007" w:rsidRDefault="00E2564C" w:rsidP="00A230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 учетом новой редакции постановления Правительства Российской Федерации от 28.04.2021 № 662)</w:t>
      </w:r>
    </w:p>
    <w:p w:rsidR="00A23007" w:rsidRDefault="00A23007" w:rsidP="005D33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3488"/>
        <w:gridCol w:w="2281"/>
        <w:gridCol w:w="2431"/>
        <w:gridCol w:w="2194"/>
        <w:gridCol w:w="1815"/>
        <w:gridCol w:w="2721"/>
      </w:tblGrid>
      <w:tr w:rsidR="00051A84" w:rsidTr="006A12FE">
        <w:trPr>
          <w:trHeight w:val="776"/>
          <w:tblHeader/>
        </w:trPr>
        <w:tc>
          <w:tcPr>
            <w:tcW w:w="805" w:type="dxa"/>
            <w:shd w:val="clear" w:color="auto" w:fill="F2F2F2" w:themeFill="background1" w:themeFillShade="F2"/>
          </w:tcPr>
          <w:p w:rsidR="00E2564C" w:rsidRPr="00411BA9" w:rsidRDefault="00E2564C" w:rsidP="00E256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88" w:type="dxa"/>
            <w:shd w:val="clear" w:color="auto" w:fill="F2F2F2" w:themeFill="background1" w:themeFillShade="F2"/>
          </w:tcPr>
          <w:p w:rsidR="00E2564C" w:rsidRPr="00411BA9" w:rsidRDefault="00E2564C" w:rsidP="00E25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кредитной организации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051A84" w:rsidRPr="00411BA9" w:rsidRDefault="00051A84" w:rsidP="00B978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Рейтинг </w:t>
            </w:r>
            <w:r w:rsidRPr="00411BA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АКРА (АО)</w:t>
            </w:r>
          </w:p>
          <w:p w:rsidR="00E2564C" w:rsidRPr="00411BA9" w:rsidRDefault="00411BA9" w:rsidP="00B9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ниже «АА-(</w:t>
            </w: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</w:p>
          <w:p w:rsidR="00E2564C" w:rsidRPr="00411BA9" w:rsidRDefault="00E2564C" w:rsidP="00E25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31" w:type="dxa"/>
            <w:shd w:val="clear" w:color="auto" w:fill="F2F2F2" w:themeFill="background1" w:themeFillShade="F2"/>
          </w:tcPr>
          <w:p w:rsidR="00051A84" w:rsidRPr="00411BA9" w:rsidRDefault="00051A84" w:rsidP="00B978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Рейтинг</w:t>
            </w:r>
          </w:p>
          <w:p w:rsidR="00E2564C" w:rsidRDefault="00051A84" w:rsidP="00B978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АО «ЭКСПЕРТ РА»</w:t>
            </w:r>
          </w:p>
          <w:p w:rsidR="00411BA9" w:rsidRPr="00411BA9" w:rsidRDefault="00411BA9" w:rsidP="00B9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ниже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АА-»</w:t>
            </w:r>
          </w:p>
          <w:p w:rsidR="00411BA9" w:rsidRPr="00411BA9" w:rsidRDefault="00411BA9" w:rsidP="00051A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2564C" w:rsidRPr="00411BA9" w:rsidRDefault="00E2564C" w:rsidP="00E25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</w:tcPr>
          <w:p w:rsidR="00E2564C" w:rsidRPr="00411BA9" w:rsidRDefault="00051A84" w:rsidP="00B978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Рейтинг ООО «НКР»</w:t>
            </w:r>
          </w:p>
          <w:p w:rsidR="00411BA9" w:rsidRPr="00B978DC" w:rsidRDefault="00411BA9" w:rsidP="00B9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ниже «АА-</w:t>
            </w:r>
            <w:r w:rsidR="00B978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B978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  <w:r w:rsidR="00B978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</w:p>
          <w:p w:rsidR="00E2564C" w:rsidRPr="00411BA9" w:rsidRDefault="00E2564C" w:rsidP="00E25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:rsidR="00411BA9" w:rsidRDefault="00051A84" w:rsidP="00B978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Рейтинг</w:t>
            </w:r>
            <w:r w:rsidRPr="00411BA9">
              <w:rPr>
                <w:rFonts w:ascii="Segoe UI" w:eastAsia="Times New Roman" w:hAnsi="Segoe UI" w:cs="Segoe UI"/>
                <w:color w:val="222222"/>
                <w:kern w:val="36"/>
                <w:sz w:val="26"/>
                <w:szCs w:val="26"/>
                <w:lang w:val="ru-RU" w:eastAsia="ru-RU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 «НРА»</w:t>
            </w:r>
          </w:p>
          <w:p w:rsidR="00411BA9" w:rsidRPr="00B978DC" w:rsidRDefault="00411BA9" w:rsidP="00B978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ниже «</w:t>
            </w:r>
            <w:r w:rsidR="00B978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АА-</w:t>
            </w:r>
            <w:r w:rsidR="00805DFD" w:rsidRPr="00FB3B8B">
              <w:rPr>
                <w:rFonts w:ascii="Times New Roman" w:hAnsi="Times New Roman" w:cs="Times New Roman"/>
                <w:sz w:val="26"/>
                <w:szCs w:val="26"/>
              </w:rPr>
              <w:t>|</w:t>
            </w:r>
            <w:r w:rsidR="00805DFD" w:rsidRPr="00805D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ru|</w:t>
            </w:r>
            <w:r w:rsidR="00B978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</w:p>
          <w:p w:rsidR="00E2564C" w:rsidRPr="00DF4360" w:rsidRDefault="00E2564C" w:rsidP="00B978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2564C" w:rsidRPr="00411BA9" w:rsidRDefault="00E2564C" w:rsidP="00B978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21" w:type="dxa"/>
            <w:shd w:val="clear" w:color="auto" w:fill="F2F2F2" w:themeFill="background1" w:themeFillShade="F2"/>
          </w:tcPr>
          <w:p w:rsidR="00E2564C" w:rsidRPr="00411BA9" w:rsidRDefault="00411BA9" w:rsidP="00B978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Соответствие требованию п. 1</w:t>
            </w:r>
            <w:r w:rsidR="00B978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ПП </w:t>
            </w:r>
            <w:r w:rsidR="00051A84"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РФ </w:t>
            </w: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28.04.2021 № </w:t>
            </w:r>
            <w:r w:rsidR="00051A84"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</w:t>
            </w:r>
          </w:p>
          <w:p w:rsidR="00E2564C" w:rsidRPr="00411BA9" w:rsidRDefault="00E2564C" w:rsidP="00E25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51A84" w:rsidTr="004442BC">
        <w:trPr>
          <w:trHeight w:val="595"/>
        </w:trPr>
        <w:tc>
          <w:tcPr>
            <w:tcW w:w="805" w:type="dxa"/>
            <w:shd w:val="clear" w:color="auto" w:fill="E2EFD9" w:themeFill="accent6" w:themeFillTint="33"/>
          </w:tcPr>
          <w:p w:rsidR="00E2564C" w:rsidRPr="00411BA9" w:rsidRDefault="00E2564C" w:rsidP="00E256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E2564C" w:rsidRPr="00411BA9" w:rsidRDefault="006A12FE" w:rsidP="004442B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ПАО СБЕРБАНК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E2564C" w:rsidRPr="00B71F28" w:rsidRDefault="00E2564C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AAA.ru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E2564C" w:rsidRDefault="00E2564C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E2564C" w:rsidRPr="00B71F28" w:rsidRDefault="00051A84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051A84" w:rsidTr="004442BC">
        <w:trPr>
          <w:trHeight w:val="506"/>
        </w:trPr>
        <w:tc>
          <w:tcPr>
            <w:tcW w:w="805" w:type="dxa"/>
            <w:shd w:val="clear" w:color="auto" w:fill="E2EFD9" w:themeFill="accent6" w:themeFillTint="33"/>
          </w:tcPr>
          <w:p w:rsidR="00E2564C" w:rsidRPr="00411BA9" w:rsidRDefault="00E2564C" w:rsidP="00E256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E2564C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АО «АЛЬФА-БАНК»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AA+(RU)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ruАА+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E2564C" w:rsidRPr="00B71F28" w:rsidRDefault="00E2564C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2564C" w:rsidRDefault="00E2564C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E2564C" w:rsidRPr="00B71F28" w:rsidRDefault="00DB4D17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051A84" w:rsidTr="004442BC">
        <w:trPr>
          <w:trHeight w:val="416"/>
        </w:trPr>
        <w:tc>
          <w:tcPr>
            <w:tcW w:w="805" w:type="dxa"/>
            <w:shd w:val="clear" w:color="auto" w:fill="E2EFD9" w:themeFill="accent6" w:themeFillTint="33"/>
          </w:tcPr>
          <w:p w:rsidR="00E2564C" w:rsidRPr="006A12FE" w:rsidRDefault="00E2564C" w:rsidP="006A12FE"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E2564C" w:rsidRPr="006A12FE" w:rsidRDefault="006A12FE" w:rsidP="004442BC"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ПАО БАНК «ФК</w:t>
            </w:r>
            <w:r w:rsidR="004442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 </w:t>
            </w: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ОТКРЫТИЕ»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ruAA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AA+.ru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E2564C" w:rsidRDefault="00E2564C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E2564C" w:rsidRPr="00B71F28" w:rsidRDefault="00DB4D17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051A84" w:rsidTr="004442BC">
        <w:trPr>
          <w:trHeight w:val="610"/>
        </w:trPr>
        <w:tc>
          <w:tcPr>
            <w:tcW w:w="805" w:type="dxa"/>
            <w:shd w:val="clear" w:color="auto" w:fill="E2EFD9" w:themeFill="accent6" w:themeFillTint="33"/>
          </w:tcPr>
          <w:p w:rsidR="00E2564C" w:rsidRPr="00411BA9" w:rsidRDefault="00E2564C" w:rsidP="00E256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E2564C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ПАО «ПРОМСВЯЗЬБАНК»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АA+(RU)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E2564C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ruАA+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E2564C" w:rsidRPr="00B71F28" w:rsidRDefault="00E2564C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E2564C" w:rsidRDefault="00E2564C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E2564C" w:rsidRPr="00B71F28" w:rsidRDefault="00DB4D17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620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АО «РОССЕЛЬХОЗБАНК»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AA+.ru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B71F28" w:rsidRDefault="00DB4D17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502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БАНК ГПБ (АО)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AA+(RU)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ruAA+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B71F28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512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БАНК ВТБ (ПАО)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AAА(RU)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ruAAА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B71F28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AAA.ru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508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СОВКОМБАНК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AА-(RU)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4017E6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DA7F93" w:rsidRPr="00DA7F93">
              <w:rPr>
                <w:rFonts w:ascii="Times New Roman" w:hAnsi="Times New Roman" w:cs="Times New Roman"/>
                <w:sz w:val="26"/>
                <w:szCs w:val="26"/>
              </w:rPr>
              <w:t>AA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AA-.ru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FB3B8B" w:rsidRDefault="00FB3B8B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879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6A12FE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ПАО РОСБАНК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ruААА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879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B71F28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1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АО «Банк ДОМ</w:t>
            </w:r>
            <w:r w:rsid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411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РФ»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6A12FE">
              <w:rPr>
                <w:rFonts w:ascii="Times New Roman" w:hAnsi="Times New Roman" w:cs="Times New Roman"/>
                <w:sz w:val="26"/>
                <w:szCs w:val="26"/>
              </w:rPr>
              <w:t>uАА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6A12FE" w:rsidRDefault="006A12FE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B70D0D">
        <w:trPr>
          <w:trHeight w:val="879"/>
        </w:trPr>
        <w:tc>
          <w:tcPr>
            <w:tcW w:w="805" w:type="dxa"/>
            <w:shd w:val="clear" w:color="auto" w:fill="E2EFD9" w:themeFill="accent6" w:themeFillTint="33"/>
          </w:tcPr>
          <w:p w:rsidR="00B71F28" w:rsidRPr="00411BA9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11.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411BA9" w:rsidRDefault="00B71F28" w:rsidP="004442BC">
            <w:pPr>
              <w:pStyle w:val="a3"/>
              <w:spacing w:line="276" w:lineRule="auto"/>
              <w:ind w:left="644" w:hanging="6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Банк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ААА(RU)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ruААА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4442BC">
        <w:trPr>
          <w:trHeight w:val="879"/>
        </w:trPr>
        <w:tc>
          <w:tcPr>
            <w:tcW w:w="805" w:type="dxa"/>
            <w:shd w:val="clear" w:color="auto" w:fill="FBE4D5" w:themeFill="accent2" w:themeFillTint="33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3488" w:type="dxa"/>
            <w:shd w:val="clear" w:color="auto" w:fill="FBE4D5" w:themeFill="accent2" w:themeFillTint="33"/>
            <w:vAlign w:val="center"/>
          </w:tcPr>
          <w:p w:rsidR="00B71F28" w:rsidRDefault="00B71F28" w:rsidP="004442BC">
            <w:pPr>
              <w:pStyle w:val="a3"/>
              <w:spacing w:line="276" w:lineRule="auto"/>
              <w:ind w:left="0" w:hanging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B97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Азиатско-тихоокеанский банк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B97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(АО)</w:t>
            </w:r>
          </w:p>
        </w:tc>
        <w:tc>
          <w:tcPr>
            <w:tcW w:w="2281" w:type="dxa"/>
            <w:shd w:val="clear" w:color="auto" w:fill="FBE4D5" w:themeFill="accent2" w:themeFillTint="33"/>
            <w:vAlign w:val="center"/>
          </w:tcPr>
          <w:p w:rsidR="00B71F28" w:rsidRPr="006A12FE" w:rsidRDefault="006A12FE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Отозван</w:t>
            </w:r>
          </w:p>
        </w:tc>
        <w:tc>
          <w:tcPr>
            <w:tcW w:w="2431" w:type="dxa"/>
            <w:shd w:val="clear" w:color="auto" w:fill="FBE4D5" w:themeFill="accent2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ruВВВ</w:t>
            </w:r>
          </w:p>
        </w:tc>
        <w:tc>
          <w:tcPr>
            <w:tcW w:w="2194" w:type="dxa"/>
            <w:shd w:val="clear" w:color="auto" w:fill="FBE4D5" w:themeFill="accent2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FBE4D5" w:themeFill="accent2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соответствует</w:t>
            </w:r>
          </w:p>
        </w:tc>
      </w:tr>
      <w:tr w:rsidR="00B71F28" w:rsidTr="004442BC">
        <w:trPr>
          <w:trHeight w:val="879"/>
        </w:trPr>
        <w:tc>
          <w:tcPr>
            <w:tcW w:w="805" w:type="dxa"/>
            <w:shd w:val="clear" w:color="auto" w:fill="FBE4D5" w:themeFill="accent2" w:themeFillTint="33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3488" w:type="dxa"/>
            <w:shd w:val="clear" w:color="auto" w:fill="FBE4D5" w:themeFill="accent2" w:themeFillTint="33"/>
            <w:vAlign w:val="center"/>
          </w:tcPr>
          <w:p w:rsidR="00B71F28" w:rsidRDefault="00B71F28" w:rsidP="004442BC">
            <w:pPr>
              <w:pStyle w:val="a3"/>
              <w:spacing w:line="276" w:lineRule="auto"/>
              <w:ind w:left="0" w:hanging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ПАО </w:t>
            </w:r>
            <w:r w:rsid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6A12FE"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МОСКОВСКИЙ КРЕДИТНЫЙ БАНК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281" w:type="dxa"/>
            <w:shd w:val="clear" w:color="auto" w:fill="FBE4D5" w:themeFill="accent2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</w:rPr>
              <w:t>A+(RU)</w:t>
            </w:r>
          </w:p>
        </w:tc>
        <w:tc>
          <w:tcPr>
            <w:tcW w:w="2431" w:type="dxa"/>
            <w:shd w:val="clear" w:color="auto" w:fill="FBE4D5" w:themeFill="accent2" w:themeFillTint="33"/>
            <w:vAlign w:val="center"/>
          </w:tcPr>
          <w:p w:rsidR="00B71F28" w:rsidRPr="00DA7F93" w:rsidRDefault="00FB3B8B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</w:rPr>
              <w:t>ruA+</w:t>
            </w:r>
          </w:p>
        </w:tc>
        <w:tc>
          <w:tcPr>
            <w:tcW w:w="2194" w:type="dxa"/>
            <w:shd w:val="clear" w:color="auto" w:fill="FBE4D5" w:themeFill="accent2" w:themeFillTint="33"/>
            <w:vAlign w:val="center"/>
          </w:tcPr>
          <w:p w:rsidR="00B71F28" w:rsidRPr="00CE7C82" w:rsidRDefault="00CE7C82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Отозван</w:t>
            </w:r>
          </w:p>
        </w:tc>
        <w:tc>
          <w:tcPr>
            <w:tcW w:w="1815" w:type="dxa"/>
            <w:shd w:val="clear" w:color="auto" w:fill="FBE4D5" w:themeFill="accent2" w:themeFillTint="33"/>
            <w:vAlign w:val="center"/>
          </w:tcPr>
          <w:p w:rsidR="00B71F28" w:rsidRPr="00FB3B8B" w:rsidRDefault="00FB3B8B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8B">
              <w:rPr>
                <w:rFonts w:ascii="Times New Roman" w:hAnsi="Times New Roman" w:cs="Times New Roman"/>
                <w:sz w:val="26"/>
                <w:szCs w:val="26"/>
              </w:rPr>
              <w:t>AA-|ru|</w:t>
            </w:r>
          </w:p>
        </w:tc>
        <w:tc>
          <w:tcPr>
            <w:tcW w:w="2721" w:type="dxa"/>
            <w:shd w:val="clear" w:color="auto" w:fill="FBE4D5" w:themeFill="accent2" w:themeFillTint="33"/>
            <w:vAlign w:val="center"/>
          </w:tcPr>
          <w:p w:rsidR="00B71F28" w:rsidRPr="00FB3B8B" w:rsidRDefault="00FB3B8B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соответствует</w:t>
            </w:r>
          </w:p>
        </w:tc>
      </w:tr>
      <w:tr w:rsidR="00B71F28" w:rsidTr="004442BC">
        <w:trPr>
          <w:trHeight w:val="879"/>
        </w:trPr>
        <w:tc>
          <w:tcPr>
            <w:tcW w:w="805" w:type="dxa"/>
            <w:shd w:val="clear" w:color="auto" w:fill="FBE4D5" w:themeFill="accent2" w:themeFillTint="33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3488" w:type="dxa"/>
            <w:shd w:val="clear" w:color="auto" w:fill="FBE4D5" w:themeFill="accent2" w:themeFillTint="33"/>
            <w:vAlign w:val="center"/>
          </w:tcPr>
          <w:p w:rsidR="00B71F28" w:rsidRDefault="00B71F28" w:rsidP="004442BC">
            <w:pPr>
              <w:pStyle w:val="a3"/>
              <w:spacing w:line="276" w:lineRule="auto"/>
              <w:ind w:left="0" w:hanging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6A1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ТИНЬКОФФ БАНК»</w:t>
            </w:r>
          </w:p>
        </w:tc>
        <w:tc>
          <w:tcPr>
            <w:tcW w:w="2281" w:type="dxa"/>
            <w:shd w:val="clear" w:color="auto" w:fill="FBE4D5" w:themeFill="accent2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A+(RU)</w:t>
            </w:r>
            <w:bookmarkStart w:id="0" w:name="_GoBack"/>
            <w:bookmarkEnd w:id="0"/>
          </w:p>
        </w:tc>
        <w:tc>
          <w:tcPr>
            <w:tcW w:w="2431" w:type="dxa"/>
            <w:shd w:val="clear" w:color="auto" w:fill="FBE4D5" w:themeFill="accent2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ruAA-</w:t>
            </w:r>
          </w:p>
        </w:tc>
        <w:tc>
          <w:tcPr>
            <w:tcW w:w="2194" w:type="dxa"/>
            <w:shd w:val="clear" w:color="auto" w:fill="FBE4D5" w:themeFill="accent2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FBE4D5" w:themeFill="accent2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FBE4D5" w:themeFill="accent2" w:themeFillTint="33"/>
            <w:vAlign w:val="center"/>
          </w:tcPr>
          <w:p w:rsidR="00B71F28" w:rsidRPr="00DA7F93" w:rsidRDefault="00DB4D17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 соответствует</w:t>
            </w:r>
          </w:p>
        </w:tc>
      </w:tr>
      <w:tr w:rsidR="00B71F28" w:rsidTr="00B70D0D">
        <w:trPr>
          <w:trHeight w:val="879"/>
        </w:trPr>
        <w:tc>
          <w:tcPr>
            <w:tcW w:w="805" w:type="dxa"/>
            <w:shd w:val="clear" w:color="auto" w:fill="E2EFD9" w:themeFill="accent6" w:themeFillTint="33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B24EC6" w:rsidRDefault="00B71F28" w:rsidP="004442BC">
            <w:pPr>
              <w:pStyle w:val="a3"/>
              <w:spacing w:line="276" w:lineRule="auto"/>
              <w:ind w:left="0" w:hanging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БАНК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ВБРР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(АО)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</w:rPr>
              <w:t>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ruАА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1A54EE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  <w:tr w:rsidR="00B71F28" w:rsidTr="00B70D0D">
        <w:trPr>
          <w:trHeight w:val="879"/>
        </w:trPr>
        <w:tc>
          <w:tcPr>
            <w:tcW w:w="805" w:type="dxa"/>
            <w:shd w:val="clear" w:color="auto" w:fill="E2EFD9" w:themeFill="accent6" w:themeFillTint="33"/>
          </w:tcPr>
          <w:p w:rsidR="00B71F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</w:t>
            </w:r>
          </w:p>
        </w:tc>
        <w:tc>
          <w:tcPr>
            <w:tcW w:w="3488" w:type="dxa"/>
            <w:shd w:val="clear" w:color="auto" w:fill="E2EFD9" w:themeFill="accent6" w:themeFillTint="33"/>
            <w:vAlign w:val="center"/>
          </w:tcPr>
          <w:p w:rsidR="00B71F28" w:rsidRPr="00B24EC6" w:rsidRDefault="00B71F28" w:rsidP="004442BC">
            <w:pPr>
              <w:pStyle w:val="a3"/>
              <w:spacing w:line="276" w:lineRule="auto"/>
              <w:ind w:left="0" w:hanging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B24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РАЙФФАЙЗЕНБАНК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28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AAA(RU)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:rsidR="00B71F28" w:rsidRPr="00DA7F93" w:rsidRDefault="00DA7F93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3">
              <w:rPr>
                <w:rFonts w:ascii="Times New Roman" w:hAnsi="Times New Roman" w:cs="Times New Roman"/>
                <w:sz w:val="26"/>
                <w:szCs w:val="26"/>
              </w:rPr>
              <w:t>ruААА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:rsidR="00B71F28" w:rsidRPr="00DA7F93" w:rsidRDefault="00B71F28" w:rsidP="0044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71F28" w:rsidRDefault="00B71F28" w:rsidP="0044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21" w:type="dxa"/>
            <w:shd w:val="clear" w:color="auto" w:fill="E2EFD9" w:themeFill="accent6" w:themeFillTint="33"/>
            <w:vAlign w:val="center"/>
          </w:tcPr>
          <w:p w:rsidR="00B71F28" w:rsidRPr="00DA7F93" w:rsidRDefault="001A54EE" w:rsidP="00444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71F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Соответствует</w:t>
            </w:r>
          </w:p>
        </w:tc>
      </w:tr>
    </w:tbl>
    <w:p w:rsidR="00A23007" w:rsidRDefault="00A23007" w:rsidP="00F059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23007" w:rsidSect="00051A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5.75pt;height:5.75pt" o:bullet="t">
        <v:imagedata r:id="rId1" o:title="clip_image001"/>
      </v:shape>
    </w:pict>
  </w:numPicBullet>
  <w:abstractNum w:abstractNumId="0" w15:restartNumberingAfterBreak="0">
    <w:nsid w:val="750E6BF8"/>
    <w:multiLevelType w:val="hybridMultilevel"/>
    <w:tmpl w:val="5AEA2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E"/>
    <w:rsid w:val="00051A84"/>
    <w:rsid w:val="00133476"/>
    <w:rsid w:val="001A54EE"/>
    <w:rsid w:val="00211B31"/>
    <w:rsid w:val="00213F95"/>
    <w:rsid w:val="003820C3"/>
    <w:rsid w:val="003C10BE"/>
    <w:rsid w:val="004017E6"/>
    <w:rsid w:val="00411BA9"/>
    <w:rsid w:val="004442BC"/>
    <w:rsid w:val="004651EE"/>
    <w:rsid w:val="00480D80"/>
    <w:rsid w:val="004E7C39"/>
    <w:rsid w:val="00566638"/>
    <w:rsid w:val="005D3328"/>
    <w:rsid w:val="00685CF8"/>
    <w:rsid w:val="006A12FE"/>
    <w:rsid w:val="00712706"/>
    <w:rsid w:val="007E1434"/>
    <w:rsid w:val="007E67FF"/>
    <w:rsid w:val="00805DFD"/>
    <w:rsid w:val="00873EF3"/>
    <w:rsid w:val="00921FBC"/>
    <w:rsid w:val="00A03149"/>
    <w:rsid w:val="00A23007"/>
    <w:rsid w:val="00AA0DC6"/>
    <w:rsid w:val="00B24EC6"/>
    <w:rsid w:val="00B70D0D"/>
    <w:rsid w:val="00B71F28"/>
    <w:rsid w:val="00B978DC"/>
    <w:rsid w:val="00C222D3"/>
    <w:rsid w:val="00C76096"/>
    <w:rsid w:val="00CE7C82"/>
    <w:rsid w:val="00DA7F93"/>
    <w:rsid w:val="00DB4D17"/>
    <w:rsid w:val="00DC04CE"/>
    <w:rsid w:val="00DF4360"/>
    <w:rsid w:val="00E2564C"/>
    <w:rsid w:val="00E9109A"/>
    <w:rsid w:val="00F05921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B51C-0A47-420E-8067-A97BEA2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38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paragraph" w:styleId="1">
    <w:name w:val="heading 1"/>
    <w:basedOn w:val="a"/>
    <w:next w:val="a"/>
    <w:link w:val="10"/>
    <w:uiPriority w:val="9"/>
    <w:qFormat/>
    <w:rsid w:val="00051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8"/>
    <w:pPr>
      <w:ind w:left="720"/>
      <w:contextualSpacing/>
    </w:pPr>
  </w:style>
  <w:style w:type="paragraph" w:customStyle="1" w:styleId="Default">
    <w:name w:val="Default"/>
    <w:rsid w:val="0056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6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4C"/>
    <w:rPr>
      <w:rFonts w:ascii="Segoe UI" w:eastAsiaTheme="minorEastAsia" w:hAnsi="Segoe UI" w:cs="Segoe UI"/>
      <w:sz w:val="18"/>
      <w:szCs w:val="18"/>
      <w:lang w:val="uz-Cyrl-UZ"/>
    </w:rPr>
  </w:style>
  <w:style w:type="character" w:customStyle="1" w:styleId="10">
    <w:name w:val="Заголовок 1 Знак"/>
    <w:basedOn w:val="a0"/>
    <w:link w:val="1"/>
    <w:uiPriority w:val="9"/>
    <w:rsid w:val="00051A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z-Cyrl-UZ"/>
    </w:rPr>
  </w:style>
  <w:style w:type="paragraph" w:customStyle="1" w:styleId="typographystylesbox-foundation-kitsc-14qzghz-0">
    <w:name w:val="typographystyles__box-foundation-kit__sc-14qzghz-0"/>
    <w:basedOn w:val="a"/>
    <w:rsid w:val="00B71F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extstylesbox-sc-duhd8d-0">
    <w:name w:val="textstyles__box-sc-duhd8d-0"/>
    <w:basedOn w:val="a"/>
    <w:rsid w:val="00DA7F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shyt">
    <w:name w:val="_3shyt"/>
    <w:basedOn w:val="a0"/>
    <w:rsid w:val="006A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Крупко Ольга Ивановна</dc:creator>
  <cp:keywords/>
  <dc:description/>
  <cp:lastModifiedBy>Серебренникова Татьяна Павловна</cp:lastModifiedBy>
  <cp:revision>2</cp:revision>
  <cp:lastPrinted>2023-10-24T14:16:00Z</cp:lastPrinted>
  <dcterms:created xsi:type="dcterms:W3CDTF">2023-11-14T06:27:00Z</dcterms:created>
  <dcterms:modified xsi:type="dcterms:W3CDTF">2023-11-14T06:27:00Z</dcterms:modified>
</cp:coreProperties>
</file>